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1051" w14:textId="fb11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Мәдениет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51-12 шешімі. Қызылорда облысының Әділет департаментінде 2020 жылғы 5 қаңтарда № 7147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Мәдениет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142 412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2 543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71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139 798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143 045,9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633,9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68-5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“27” желтоқсандағы № 51-12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68-5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2019 жылғы 27 желтоқсаны № 51-12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2019 жылғы 27 желтоқсаны № 51-12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