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a66b" w14:textId="781a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"Аманкелді ауылдық округінің 2019 – 2021 жылдарға арналған бюджеті туралы" Сырдария аудандық мәслихаттың 2018 жылғы 26 желтоқсандағы № 264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13 тамыздағы № 325 шешімі. Қызылорда облысының Әділет департаментінде 2019 жылғы 15 тамызда № 6886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"Аманкелді ауылдық округінің 2019 – 2021 жылдарға арналған бюджеті туралы" Сырдария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6608 нөмірімен тіркелген, 2019 жылғы 10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Аманкелді ауылдық округінің бюджеті тиісінше 1, 2,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213515,9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208482,9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215136,2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-1620,3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1620,3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1620,3 мың теңге;".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Д.Ералиев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13 тамыздағы №325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№264 шешіміне 1 -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