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8afe" w14:textId="2bd8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"2019–2021 жылдарға арналған аудандық бюджет туралы" Сырдария аудандық мәслихатының 2018 жылғы 20 желтоқсандағы №253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18 желтоқсандағы № 357 шешімі. Қызылорда облысының Әділет департаментінде 2019 жылғы 19 желтоқсанда № 7031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– 2021 жылдарға арналған аудандық бюджет туралы" Сырдария аудандық мәслихатының 2018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6597 нөмірімен тіркелген, 2019 жылғы 09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– 2021 жылдарға арналған аудандық бюджет тиісінше 1, 2 және 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10428027,3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4613428,3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21891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5783413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10600475,5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119305,4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200737,4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81432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- 291753,6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291753,6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200737,4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81432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172448,2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18 желтоқсаны №357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20 желтоқсандағы №253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10428027,3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18 желтоқсаны №357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20 желтоқсандағы №253 шешіміне 5-қосымша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округі әкімдері аппараттарының бюджеттік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"Асқар Тоқмағанбетов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Кестенін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