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b171" w14:textId="596b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Тұйық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Шаған ауылдық округі әкімінің 2019 жылғы 21 қарашадағы № 55 шешімі. Қызылорда облысының Әділет департаментінде 2019 жылғы 26 қарашада № 6991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2019 жылғы 19 қыркүйектегі №1 қорытындысына сәйкес Шаған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Шаған ауылындағы Есет би тұйық көшесі "Тұрсын Мұхамеджанов" есімімен қайта аталсын.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Абдраманова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