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6190" w14:textId="7086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Еңбекші ауылдық округінің бюджеті туралы" Шиелі аудандық мәслихатының 2018 жылғы 28 желтоқсандағы №34/16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19 наурыздағы № 38/8 шешімі. Қызылорда облысының Әділет департаментінде 2019 жылғы 20 наурызда № 6743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1."2019-2021 жылдарға арналған Еңбекші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6623 нөмірімен тіркелген, Қазақстан Республикасының нормативтік құқықтық актілерінің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Еңбекші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- 78 261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- 1 724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- 76 537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- 87 073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-8 812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- 8 812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- 8 812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"19" наурыздағы №38/8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№34/16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