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4798" w14:textId="0dc47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бойынша әлеуметтік қолдау көрсетудің мөлшері мен тәртібін бекіту туралы" Шиелі аудандық мәслихаттың 2018 жылғы 4 қазандағы №29/15 шешімінің күші жойылды деп тану туралы</w:t>
      </w:r>
    </w:p>
    <w:p>
      <w:pPr>
        <w:spacing w:after="0"/>
        <w:ind w:left="0"/>
        <w:jc w:val="both"/>
      </w:pPr>
      <w:r>
        <w:rPr>
          <w:rFonts w:ascii="Times New Roman"/>
          <w:b w:val="false"/>
          <w:i w:val="false"/>
          <w:color w:val="000000"/>
          <w:sz w:val="28"/>
        </w:rPr>
        <w:t>Қызылорда облысы Шиелі аудандық мәслихатының 2019 жылғы 10 сәуірдегі № 39/6 шешімі. Қызылорда облысының Әділет департаментінде 2019 жылғы 11 сәуірде № 6767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7-бабының </w:t>
      </w:r>
      <w:r>
        <w:rPr>
          <w:rFonts w:ascii="Times New Roman"/>
          <w:b w:val="false"/>
          <w:i w:val="false"/>
          <w:color w:val="000000"/>
          <w:sz w:val="28"/>
        </w:rPr>
        <w:t>5тармағына</w:t>
      </w:r>
      <w:r>
        <w:rPr>
          <w:rFonts w:ascii="Times New Roman"/>
          <w:b w:val="false"/>
          <w:i w:val="false"/>
          <w:color w:val="000000"/>
          <w:sz w:val="28"/>
        </w:rPr>
        <w:t xml:space="preserve"> сәйкес Шиелі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"Шиелі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отын сатып алу бойынша әлеуметтік қолдау көрсетудің мөлшері мен тәртібін бекіту туралы" (нормативтік құқықтық актілерді мемлекеттік тіркеу Тізіліміне 6466 нөмірімен тіркелген, "Қазақстан Республикасының нормативтік құқықтық актілердің эталондық бақылау банкінде 2018 жылы 29 қазанда жарияланған) Шиелі аудандық мәслихаттың 2018 жылғы 4 қазандағы </w:t>
      </w:r>
      <w:r>
        <w:rPr>
          <w:rFonts w:ascii="Times New Roman"/>
          <w:b w:val="false"/>
          <w:i w:val="false"/>
          <w:color w:val="000000"/>
          <w:sz w:val="28"/>
        </w:rPr>
        <w:t>№ 29/15</w:t>
      </w:r>
      <w:r>
        <w:rPr>
          <w:rFonts w:ascii="Times New Roman"/>
          <w:b w:val="false"/>
          <w:i w:val="false"/>
          <w:color w:val="000000"/>
          <w:sz w:val="28"/>
        </w:rPr>
        <w:t xml:space="preserve"> шешімінің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шешiм алғашқы ресми жарияланған күнінен бастап қолданысқа енгiзiледi.</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М.Салқынбаев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Б.Сыздық</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