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5702" w14:textId="a1e5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"Төңкеріс ауылдық округінің 2019-2021 жылдарға арналған бюджеті туралы" Шиелі аудандық мәслихатының 2018 жылғы 28 желтоқсандағы №34/23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тамыздағы № 42/17 шешімі. Қызылорда облысының Әділет департаментінде 2019 жылғы 13 тамызда № 6868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"Төңкеріс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6630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Төңкеріс ауылдық округінің бюджеті, 2 және 3-қосымшаға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- 148 529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- 2 795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- 145 734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- 148 911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-382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- 382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- 382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"09" тамыздағы № 42/17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№34/23 шешіміне 1-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Төңкеріс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