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5702" w14:textId="a1e5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"Төңкеріс ауылдық округінің 2019-2021 жылдарға арналған бюджеті туралы" Шиелі аудандық мәслихатының 2018 жылғы 28 желтоқсандағы №34/23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42/17 шешімі. Қызылорда облысының Әділет департаментінде 2019 жылғы 13 тамызда № 6868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"Төңкеріс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6630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Төңкеріс ауылдық округінің бюджеті, 2 және 3-қосымшаға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- 148 529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- 2 795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- 145 734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- 148 911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-382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- 382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- 382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 42/17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№34/23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