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7b51" w14:textId="6987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"Ақмая ауылдық округінің 2019-2021 жылдарға арналған бюджеті туралы" Шиелі аудандық мәслихатының 2018 жылғы 28 желтоқсандағы №34/11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9 тамыздағы № 42/5 шешімі. Қызылорда облысының Әділет департаментінде 2019 жылғы 13 тамызда № 6873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"Ақмая ауылдық округінің 2019-2021 жылдарға арналған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№34/11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6616 нөмірімен тіркелген, Қазақстан Республикасының нормативтік құқықтық актілерінің электрондық түрдегі эталондық бақылау банкінде 2019 жылы 15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Ақмая ауылдық округінің 2019-2021 жылдарға арналған бюджеті 1, 2 және 3-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40 381мың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37 647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41 594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-1 213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- 1 213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- 1 213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"09" тамыздағы №42/5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желтоқсандағы №34/11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