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161ec" w14:textId="df161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Еңбекші ауылдық округінің бюджеті туралы" Шиелі аудандық мәслихатының 2018 жылғы 28 желтоқсандағы №34/16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2019 жылғы 9 тамыздағы № 42/10 шешімі. Қызылорда облысының Әділет департаментінде 2019 жылғы 15 тамызда № 6881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Еңбекші ауылдық округінің бюджеті туралы" Шиелі аудандық мәслихатының 2018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34/16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6623 нөмірімен тіркелген, Қазақстан Республикасының нормативтік құқықтық актілерінің эталондық бақылау банкінде 2019 жылы 15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2019-2021 жылдарға арналған Еңбекші ауылдық округінің бюджеті 1, 2 және 3-қосымшаларға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86 698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2 234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84 464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95 510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- 8812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- 8812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- 8812 мың теңге;";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сессиясының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"09" тамыздағы № 42/10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мәслихаттың 2018 жылғы "28" желтоқсандағы №34/16 шешіміне 1- 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2019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алынатын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қаматамасыз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 қаражаты есебінен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барқала, кент,ауыл,ауылдық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бюждет қаражаты есебінен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бюждет қаражаты есебінен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бюждет қаражаты есебінен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бюждет қаражаты есебінен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есебінен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Машиналар, жабдықтар, өндірістік шаруашылық мүккамал құралдарын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