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31764" w14:textId="a731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"Талаптан ауылдық округінің 2019-2021 жылдарға арналған бюджеті туралы" Шиелі аудандық мәслихатының 2018 жылғы 28 желтоқсандағы №34/21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9 желтоқсандағы № 47/7 шешімі. Қызылорда облысының Әділет департаментінде 2019 жылғы 12 желтоқсанда № 7023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"Талаптан ауылдық округінің 2019-2021 жылдарға арналған бюджеті туралы" Шиелі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34/21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6622 нөмірімен тіркелген, Қазақстан Республикасының нормативтік құқықтық актілерінің эталондық бақылау банкінде 2019 жылы 15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Талаптан ауылдық округінің 2019-2021 жылдарға арналған бюджеті 1, 2 және 3-қосымшаларға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- 109 495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- 3 671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- 105 824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- 110 917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- 1422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- 1422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- 1422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9 желтоқсаны № 47/7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2018 жылғы "28" желтоқсандағы №34/21 шешіміне 1- 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