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f30" w14:textId="3fc8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"Жуантөбе ауылдық округінің 2019-2021 жылдарға арналған бюджеті туралы" Шиелі аудандық мәслихатының 2018 жылғы 28 желтоқсандағы №34/17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желтоқсандағы № 47/4 шешімі. Қызылорда облысының Әділет департаментінде 2019 жылғы 13 желтоқсанда № 7025 болып тіркелді. Мерзімі біткендіктен қолданыс тоқтатылды.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"Жуантөбе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6635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Жуантөбе ауылдық округінің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- 122 205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- 2 818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- 119 387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- 124 277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- 2072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- 2072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9 желтоқсаны № 47/4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№34/17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