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ea3a" w14:textId="746e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 шешімі. Қызылорда облысының Әділет департаментінде 2019 жылғы 30 желтоқсанда № 7066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1 032 345,3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112 575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919 472,3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1 055 228,4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73 238,1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73 238,1мың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- 22 883,1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- 22 883,1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–73 238,1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22883,1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Шиелі кентінің бюджетіне берілетін субвенциялар көлемдері 2020 жылға 93 299 мың теңге сомасында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2020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 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2-қосымшасының тақырыбы жаңа редакцияда - Қызылорда облысы Шиелі аудандық мәслихатының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3-қосымшасының тақырыбы жаңа редакцияда - Қызылорда облысы Шиелі аудандық мәслихатының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