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e7d5" w14:textId="bffe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8 ақпандағы № 24 қаулысы. Маңғыстау облысы Әділет департаментінде 2019 жылғы 20 ақпанда № 3822 болып тіркелді. Күші жойылды-Маңғыстау облысы әкімдігінің 2020 жылғы 28 ақпандағы № 28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Заңына </w:t>
      </w:r>
      <w:r>
        <w:rPr>
          <w:rFonts w:ascii="Times New Roman"/>
          <w:b w:val="false"/>
          <w:i w:val="false"/>
          <w:color w:val="000000"/>
          <w:sz w:val="28"/>
        </w:rPr>
        <w:t>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28 қыркүйектегі </w:t>
      </w:r>
      <w:r>
        <w:rPr>
          <w:rFonts w:ascii="Times New Roman"/>
          <w:b w:val="false"/>
          <w:i w:val="false"/>
          <w:color w:val="000000"/>
          <w:sz w:val="28"/>
        </w:rPr>
        <w:t>№ 291</w:t>
      </w:r>
      <w:r>
        <w:rPr>
          <w:rFonts w:ascii="Times New Roman"/>
          <w:b w:val="false"/>
          <w:i w:val="false"/>
          <w:color w:val="000000"/>
          <w:sz w:val="28"/>
        </w:rPr>
        <w:t xml:space="preserve"> "Туризм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2857 болып тіркелген, 2015 жылғы 13 қарашада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осы қаулының </w:t>
      </w:r>
      <w:r>
        <w:rPr>
          <w:rFonts w:ascii="Times New Roman"/>
          <w:b w:val="false"/>
          <w:i w:val="false"/>
          <w:color w:val="000000"/>
          <w:sz w:val="28"/>
        </w:rPr>
        <w:t>1 қосымшасына</w:t>
      </w:r>
      <w:r>
        <w:rPr>
          <w:rFonts w:ascii="Times New Roman"/>
          <w:b w:val="false"/>
          <w:i w:val="false"/>
          <w:color w:val="000000"/>
          <w:sz w:val="28"/>
        </w:rPr>
        <w:t>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2. Маңғыстау облысы әкімдігінің 2016 жылғы 28 наурызындағы </w:t>
      </w:r>
      <w:r>
        <w:rPr>
          <w:rFonts w:ascii="Times New Roman"/>
          <w:b w:val="false"/>
          <w:i w:val="false"/>
          <w:color w:val="000000"/>
          <w:sz w:val="28"/>
        </w:rPr>
        <w:t>№ 82</w:t>
      </w:r>
      <w:r>
        <w:rPr>
          <w:rFonts w:ascii="Times New Roman"/>
          <w:b w:val="false"/>
          <w:i w:val="false"/>
          <w:color w:val="000000"/>
          <w:sz w:val="28"/>
        </w:rPr>
        <w:t xml:space="preserve"> "Туристік маршруттар мен соқпақтардың мемлекеттік тізілімінен үзінді" мемлекеттік көрсетілетін қызмет регламентін бекіту туралы" қаулысына (нормативтік құқықтық актілерді мемлекеттік тіркеу Тізілімінде № 3033 болып тіркелген, 2015 жылғы 6 мамырда "Әділет" ақпараттық-құқықтық жүйесінде жарияланған) мынадай өзгеріс енгізілсін:</w:t>
      </w:r>
    </w:p>
    <w:bookmarkEnd w:id="4"/>
    <w:bookmarkStart w:name="z5" w:id="5"/>
    <w:p>
      <w:pPr>
        <w:spacing w:after="0"/>
        <w:ind w:left="0"/>
        <w:jc w:val="both"/>
      </w:pPr>
      <w:r>
        <w:rPr>
          <w:rFonts w:ascii="Times New Roman"/>
          <w:b w:val="false"/>
          <w:i w:val="false"/>
          <w:color w:val="000000"/>
          <w:sz w:val="28"/>
        </w:rPr>
        <w:t xml:space="preserve">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3. "Маңғыстау облысының туризм басқармасы" мемлекеттік мекемесі (Суйеуова Г.Қ.)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У.С. Бисақаевқа жүктелсін.</w:t>
      </w:r>
    </w:p>
    <w:bookmarkEnd w:id="7"/>
    <w:bookmarkStart w:name="z8"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8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қыркүйегіндегі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  1. Жалпы ережелер</w:t>
      </w:r>
    </w:p>
    <w:bookmarkStart w:name="z17" w:id="9"/>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"Маңғыстау облысының туризм басқармасы" мемлекеттік мекемесімен (бұдан әрі – көрсетілетін қызметті беруші) көрсетіледі.</w:t>
      </w:r>
    </w:p>
    <w:bookmarkEnd w:id="9"/>
    <w:bookmarkStart w:name="z18"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0"/>
    <w:bookmarkStart w:name="z19"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0" w:id="12"/>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2"/>
    <w:bookmarkStart w:name="z21" w:id="13"/>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жүзінде.</w:t>
      </w:r>
    </w:p>
    <w:bookmarkEnd w:id="13"/>
    <w:bookmarkStart w:name="z22" w:id="14"/>
    <w:p>
      <w:pPr>
        <w:spacing w:after="0"/>
        <w:ind w:left="0"/>
        <w:jc w:val="both"/>
      </w:pPr>
      <w:r>
        <w:rPr>
          <w:rFonts w:ascii="Times New Roman"/>
          <w:b w:val="false"/>
          <w:i w:val="false"/>
          <w:color w:val="000000"/>
          <w:sz w:val="28"/>
        </w:rPr>
        <w:t xml:space="preserve">
      3. Мемлекеттік қызмет көрсетудің нәтижесі: туристік операторлық қызметке (туроператорлық қызметке) лицензия, лицензияны қайта рәсімдеу, не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бұйрығымен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4"/>
    <w:bookmarkStart w:name="z23" w:id="1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5"/>
    <w:bookmarkStart w:name="z24" w:id="16"/>
    <w:p>
      <w:pPr>
        <w:spacing w:after="0"/>
        <w:ind w:left="0"/>
        <w:jc w:val="both"/>
      </w:pPr>
      <w:r>
        <w:rPr>
          <w:rFonts w:ascii="Times New Roman"/>
          <w:b w:val="false"/>
          <w:i w:val="false"/>
          <w:color w:val="000000"/>
          <w:sz w:val="28"/>
        </w:rPr>
        <w:t xml:space="preserve">
      Туроператорлық қызметке лицензия алу, лицензияны қайта рәсімдеу қағаз тасығышта алу үшін өтініш білдірген жағдайда мемлекеттік қызмет көрсету нәтижесі электрондық форматта рәсімделеді, қажет болған жағдайда, басып шығарылады. </w:t>
      </w:r>
    </w:p>
    <w:bookmarkEnd w:id="16"/>
    <w:bookmarkStart w:name="z25" w:id="1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End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6" w:id="18"/>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 xml:space="preserve">9 тармағында </w:t>
      </w:r>
      <w:r>
        <w:rPr>
          <w:rFonts w:ascii="Times New Roman"/>
          <w:b w:val="false"/>
          <w:i w:val="false"/>
          <w:color w:val="000000"/>
          <w:sz w:val="28"/>
        </w:rPr>
        <w:t xml:space="preserve"> көрсетілген құжаттарды ұсынады.</w:t>
      </w:r>
    </w:p>
    <w:bookmarkEnd w:id="18"/>
    <w:bookmarkStart w:name="z27" w:id="1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орындаудың ұзақтығы:</w:t>
      </w:r>
    </w:p>
    <w:bookmarkEnd w:id="19"/>
    <w:bookmarkStart w:name="z28" w:id="20"/>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қабылдайды, "Е-лицензиялау" мемлекеттік деректер базасы" ақпараттық жүйесінде (бұдан әрі – "Е-лицензиялау" МДБ АЖ) тіркеуді жүргізеді – 15 (он бес) минут;</w:t>
      </w:r>
    </w:p>
    <w:bookmarkEnd w:id="20"/>
    <w:bookmarkStart w:name="z29" w:id="2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(бір) сағат;</w:t>
      </w:r>
    </w:p>
    <w:bookmarkEnd w:id="21"/>
    <w:bookmarkStart w:name="z30" w:id="2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
    <w:bookmarkStart w:name="z31" w:id="23"/>
    <w:p>
      <w:pPr>
        <w:spacing w:after="0"/>
        <w:ind w:left="0"/>
        <w:jc w:val="both"/>
      </w:pPr>
      <w:r>
        <w:rPr>
          <w:rFonts w:ascii="Times New Roman"/>
          <w:b w:val="false"/>
          <w:i w:val="false"/>
          <w:color w:val="000000"/>
          <w:sz w:val="28"/>
        </w:rPr>
        <w:t>
      лицензияны беру, заңды тұлға – лицензиаты басқа заңды тұлғаға бөліп шығу, бөліну нысанында қайта ұйымдасқан кезде лицензияны қайта рәсімдеу кезде – көрсетілетін қызметті алушының біліктілік талаптарға сәйкестігіне тексеру жүргізеді, лицензия, қайта рәсімделген лицензия немесе бас тарту туралы дәлелді жауап дайындайды – 5 (бес) жұмыс күні;</w:t>
      </w:r>
    </w:p>
    <w:bookmarkEnd w:id="23"/>
    <w:bookmarkStart w:name="z32" w:id="24"/>
    <w:p>
      <w:pPr>
        <w:spacing w:after="0"/>
        <w:ind w:left="0"/>
        <w:jc w:val="both"/>
      </w:pPr>
      <w:r>
        <w:rPr>
          <w:rFonts w:ascii="Times New Roman"/>
          <w:b w:val="false"/>
          <w:i w:val="false"/>
          <w:color w:val="000000"/>
          <w:sz w:val="28"/>
        </w:rPr>
        <w:t>
      қайта рәсімделген лицензияны берген кезде – келіп түскен құжаттарды тексереді, қайта рәсімделген лицензия немесе бас тарту туралы дәлелді жауап дайындайды – 2 (екі) жұмыс күні;</w:t>
      </w:r>
    </w:p>
    <w:bookmarkEnd w:id="24"/>
    <w:bookmarkStart w:name="z33" w:id="25"/>
    <w:p>
      <w:pPr>
        <w:spacing w:after="0"/>
        <w:ind w:left="0"/>
        <w:jc w:val="both"/>
      </w:pPr>
      <w:r>
        <w:rPr>
          <w:rFonts w:ascii="Times New Roman"/>
          <w:b w:val="false"/>
          <w:i w:val="false"/>
          <w:color w:val="000000"/>
          <w:sz w:val="28"/>
        </w:rPr>
        <w:t>
      4) көрсетілетін қызметті беруші кеңсесінің маманы лицензияны, қайта рәсімделген лицензияны немесе бас тарту туралы дәлелді жауапты "Е-лицензиялау" МДБ АЖ арқылы береді – 15 (он бес) минут.</w:t>
      </w:r>
    </w:p>
    <w:bookmarkEnd w:id="25"/>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іс-қимылы тәртібін сипаттау</w:t>
      </w:r>
    </w:p>
    <w:bookmarkStart w:name="z34" w:id="26"/>
    <w:p>
      <w:pPr>
        <w:spacing w:after="0"/>
        <w:ind w:left="0"/>
        <w:jc w:val="both"/>
      </w:pPr>
      <w:r>
        <w:rPr>
          <w:rFonts w:ascii="Times New Roman"/>
          <w:b w:val="false"/>
          <w:i w:val="false"/>
          <w:color w:val="000000"/>
          <w:sz w:val="28"/>
        </w:rPr>
        <w:t>
      6. Мемлекеттік көрсетілетін қызмет көрсету процесіне қатысатын көрсетілетін қызметті берушінің құрылымдық бөлімшелерінің (қызметшілерінің) тізбесі:</w:t>
      </w:r>
    </w:p>
    <w:bookmarkEnd w:id="26"/>
    <w:bookmarkStart w:name="z35" w:id="27"/>
    <w:p>
      <w:pPr>
        <w:spacing w:after="0"/>
        <w:ind w:left="0"/>
        <w:jc w:val="both"/>
      </w:pPr>
      <w:r>
        <w:rPr>
          <w:rFonts w:ascii="Times New Roman"/>
          <w:b w:val="false"/>
          <w:i w:val="false"/>
          <w:color w:val="000000"/>
          <w:sz w:val="28"/>
        </w:rPr>
        <w:t>
      1) көрсетілетін қызметті берушінің басшысы;</w:t>
      </w:r>
    </w:p>
    <w:bookmarkEnd w:id="27"/>
    <w:bookmarkStart w:name="z36" w:id="2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8"/>
    <w:bookmarkStart w:name="z37" w:id="29"/>
    <w:p>
      <w:pPr>
        <w:spacing w:after="0"/>
        <w:ind w:left="0"/>
        <w:jc w:val="both"/>
      </w:pPr>
      <w:r>
        <w:rPr>
          <w:rFonts w:ascii="Times New Roman"/>
          <w:b w:val="false"/>
          <w:i w:val="false"/>
          <w:color w:val="000000"/>
          <w:sz w:val="28"/>
        </w:rPr>
        <w:t>
      3) көрсетілетін қызметті беруші кеңсесінің маманы.</w:t>
      </w:r>
    </w:p>
    <w:bookmarkEnd w:id="29"/>
    <w:bookmarkStart w:name="z38" w:id="30"/>
    <w:p>
      <w:pPr>
        <w:spacing w:after="0"/>
        <w:ind w:left="0"/>
        <w:jc w:val="both"/>
      </w:pPr>
      <w:r>
        <w:rPr>
          <w:rFonts w:ascii="Times New Roman"/>
          <w:b w:val="false"/>
          <w:i w:val="false"/>
          <w:color w:val="000000"/>
          <w:sz w:val="28"/>
        </w:rPr>
        <w:t>
      7. Әр рәсімнің (іс-қимылдың) ұзақтығын көрсетумен қатар, құрылымдық бөлімшелердің (қызметшілердің) арасындағы рәсімдер (іс-қимылдар) кезектілігінің сипаттамасы:</w:t>
      </w:r>
    </w:p>
    <w:bookmarkEnd w:id="30"/>
    <w:bookmarkStart w:name="z39" w:id="31"/>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қабылдайды, "Е-лицензиялау" мемлекеттік деректер базасы" ақпараттық жүйесінде (бұдан әрі – "Е-лицензиялау" МДБ АЖ) тіркеуді жүргізеді – 15 (он бес) минут;</w:t>
      </w:r>
    </w:p>
    <w:bookmarkEnd w:id="31"/>
    <w:bookmarkStart w:name="z40" w:id="3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(бір) сағат;</w:t>
      </w:r>
    </w:p>
    <w:bookmarkEnd w:id="32"/>
    <w:bookmarkStart w:name="z41"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42" w:id="34"/>
    <w:p>
      <w:pPr>
        <w:spacing w:after="0"/>
        <w:ind w:left="0"/>
        <w:jc w:val="both"/>
      </w:pPr>
      <w:r>
        <w:rPr>
          <w:rFonts w:ascii="Times New Roman"/>
          <w:b w:val="false"/>
          <w:i w:val="false"/>
          <w:color w:val="000000"/>
          <w:sz w:val="28"/>
        </w:rPr>
        <w:t>
      лицензияны беру, заңды тұлға – лицензиаты басқа заңды тұлғаға бөліп шығу, бөліну нысанында қайта ұйымдасқан кезде лицензияны қайта рәсімдеу кезде – көрсетілетін қызметті алушының біліктілік талаптарға сәйкестігіне тексеру жүргізеді, лицензия, қайта рәсімделген лицензия немесе бас тарту туралы дәлелді жауап дайындайды – 5 (бес) жұмыс күні;</w:t>
      </w:r>
    </w:p>
    <w:bookmarkEnd w:id="34"/>
    <w:bookmarkStart w:name="z43" w:id="35"/>
    <w:p>
      <w:pPr>
        <w:spacing w:after="0"/>
        <w:ind w:left="0"/>
        <w:jc w:val="both"/>
      </w:pPr>
      <w:r>
        <w:rPr>
          <w:rFonts w:ascii="Times New Roman"/>
          <w:b w:val="false"/>
          <w:i w:val="false"/>
          <w:color w:val="000000"/>
          <w:sz w:val="28"/>
        </w:rPr>
        <w:t>
      қайта рәсімделген лицензияны берген кезде – келіп түскен құжаттарды тексереді, қайта рәсімделген лицензия немесе бас тарту туралы дәлелді жауап дайындайды – 2 (екі) жұмыс күні;</w:t>
      </w:r>
    </w:p>
    <w:bookmarkEnd w:id="35"/>
    <w:bookmarkStart w:name="z44" w:id="36"/>
    <w:p>
      <w:pPr>
        <w:spacing w:after="0"/>
        <w:ind w:left="0"/>
        <w:jc w:val="both"/>
      </w:pPr>
      <w:r>
        <w:rPr>
          <w:rFonts w:ascii="Times New Roman"/>
          <w:b w:val="false"/>
          <w:i w:val="false"/>
          <w:color w:val="000000"/>
          <w:sz w:val="28"/>
        </w:rPr>
        <w:t>
      4) көрсетілетін қызметті берушінің басшысы "Е-лицензиялау" МБД АЖ арқылы ЭЦҚ лицензияға, қайта рәсімделген лицензияға немесе бас тарту туралы дәлелді жауапқа қол қояды – 1 (бір) сағат;</w:t>
      </w:r>
    </w:p>
    <w:bookmarkEnd w:id="36"/>
    <w:bookmarkStart w:name="z45" w:id="37"/>
    <w:p>
      <w:pPr>
        <w:spacing w:after="0"/>
        <w:ind w:left="0"/>
        <w:jc w:val="both"/>
      </w:pPr>
      <w:r>
        <w:rPr>
          <w:rFonts w:ascii="Times New Roman"/>
          <w:b w:val="false"/>
          <w:i w:val="false"/>
          <w:color w:val="000000"/>
          <w:sz w:val="28"/>
        </w:rPr>
        <w:t>
      5) көрсетілетін қызметті беруші кеңсесінің маманы лицензияны, қайта рәсімделген лицензияны немесе бас тарту туралы дәлелді жауапты "Е-лицензиялау" МДБ АЖ арқылы береді – 15 (он бес) минут.</w:t>
      </w:r>
    </w:p>
    <w:bookmarkEnd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6" w:id="38"/>
    <w:p>
      <w:pPr>
        <w:spacing w:after="0"/>
        <w:ind w:left="0"/>
        <w:jc w:val="both"/>
      </w:pPr>
      <w:r>
        <w:rPr>
          <w:rFonts w:ascii="Times New Roman"/>
          <w:b w:val="false"/>
          <w:i w:val="false"/>
          <w:color w:val="000000"/>
          <w:sz w:val="28"/>
        </w:rPr>
        <w:t>
      8. Мемлекеттік корпорацияға өтініш білдіру тәртібінің сипаттамасы, қызметті берушінің сұрау салуын өңдеу ұзақтығы:</w:t>
      </w:r>
    </w:p>
    <w:bookmarkEnd w:id="38"/>
    <w:bookmarkStart w:name="z47" w:id="39"/>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bookmarkEnd w:id="39"/>
    <w:bookmarkStart w:name="z48" w:id="40"/>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қорпорация қызметкері өтінішті қабылдаудан бас тартады және Стандарттың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0"/>
    <w:bookmarkStart w:name="z49" w:id="41"/>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41"/>
    <w:bookmarkStart w:name="z50" w:id="42"/>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w:t>
      </w:r>
    </w:p>
    <w:bookmarkEnd w:id="42"/>
    <w:bookmarkStart w:name="z51" w:id="43"/>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End w:id="43"/>
    <w:bookmarkStart w:name="z52" w:id="44"/>
    <w:p>
      <w:pPr>
        <w:spacing w:after="0"/>
        <w:ind w:left="0"/>
        <w:jc w:val="both"/>
      </w:pPr>
      <w:r>
        <w:rPr>
          <w:rFonts w:ascii="Times New Roman"/>
          <w:b w:val="false"/>
          <w:i w:val="false"/>
          <w:color w:val="000000"/>
          <w:sz w:val="28"/>
        </w:rPr>
        <w:t>
      Мемлекеттік корпорацияға құжаттар топтамасын тапсыру үшін рұқсат берілетін ең ұзақ күту уақыты – 15 (он бес) минут.</w:t>
      </w:r>
    </w:p>
    <w:bookmarkEnd w:id="44"/>
    <w:bookmarkStart w:name="z53" w:id="45"/>
    <w:p>
      <w:pPr>
        <w:spacing w:after="0"/>
        <w:ind w:left="0"/>
        <w:jc w:val="both"/>
      </w:pPr>
      <w:r>
        <w:rPr>
          <w:rFonts w:ascii="Times New Roman"/>
          <w:b w:val="false"/>
          <w:i w:val="false"/>
          <w:color w:val="000000"/>
          <w:sz w:val="28"/>
        </w:rPr>
        <w:t>
      Мемлекеттік корпорацияда рұқсат берілетін ең ұзақ қызмет көрсету уақыты – 15 (он бес) минут.</w:t>
      </w:r>
    </w:p>
    <w:bookmarkEnd w:id="45"/>
    <w:bookmarkStart w:name="z54" w:id="46"/>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Мемлекеттік корпорацияға өтініш білдірген жағдайда, мемлекеттік қызмет көрсету үшін қажетті құжаттардың тізбесі:</w:t>
      </w:r>
    </w:p>
    <w:bookmarkEnd w:id="46"/>
    <w:bookmarkStart w:name="z55" w:id="47"/>
    <w:p>
      <w:pPr>
        <w:spacing w:after="0"/>
        <w:ind w:left="0"/>
        <w:jc w:val="both"/>
      </w:pPr>
      <w:r>
        <w:rPr>
          <w:rFonts w:ascii="Times New Roman"/>
          <w:b w:val="false"/>
          <w:i w:val="false"/>
          <w:color w:val="000000"/>
          <w:sz w:val="28"/>
        </w:rPr>
        <w:t>
      лицензия алу үшін:</w:t>
      </w:r>
    </w:p>
    <w:bookmarkEnd w:id="47"/>
    <w:bookmarkStart w:name="z56" w:id="4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белгіленген нысанында заңды тұлғалардың лицензия алуға өтініші немесе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белгіленген нысанында жеке тұлғаның лицензия алуға өтініші;</w:t>
      </w:r>
    </w:p>
    <w:bookmarkEnd w:id="48"/>
    <w:bookmarkStart w:name="z57" w:id="49"/>
    <w:p>
      <w:pPr>
        <w:spacing w:after="0"/>
        <w:ind w:left="0"/>
        <w:jc w:val="both"/>
      </w:pPr>
      <w:r>
        <w:rPr>
          <w:rFonts w:ascii="Times New Roman"/>
          <w:b w:val="false"/>
          <w:i w:val="false"/>
          <w:color w:val="000000"/>
          <w:sz w:val="28"/>
        </w:rPr>
        <w:t>
      жеке басын куәландырылатын құжат (тұлғаны сәйкестендіру үшін талап етіледі);</w:t>
      </w:r>
    </w:p>
    <w:bookmarkEnd w:id="49"/>
    <w:bookmarkStart w:name="z58" w:id="50"/>
    <w:p>
      <w:pPr>
        <w:spacing w:after="0"/>
        <w:ind w:left="0"/>
        <w:jc w:val="both"/>
      </w:pPr>
      <w:r>
        <w:rPr>
          <w:rFonts w:ascii="Times New Roman"/>
          <w:b w:val="false"/>
          <w:i w:val="false"/>
          <w:color w:val="000000"/>
          <w:sz w:val="28"/>
        </w:rPr>
        <w:t>
      лицензияны алу үшін "электрондық үкімет" төлеу шлюзі (бұдан әрі - ЭҮТШ) арқылы төлеуді қоспағанда, қызметтің жеке түрлерімен айналысу құқығына лицензиялық алымның төленгенін растайтын құжат;</w:t>
      </w:r>
    </w:p>
    <w:bookmarkEnd w:id="50"/>
    <w:bookmarkStart w:name="z59" w:id="5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51"/>
    <w:bookmarkStart w:name="z60" w:id="52"/>
    <w:p>
      <w:pPr>
        <w:spacing w:after="0"/>
        <w:ind w:left="0"/>
        <w:jc w:val="both"/>
      </w:pPr>
      <w:r>
        <w:rPr>
          <w:rFonts w:ascii="Times New Roman"/>
          <w:b w:val="false"/>
          <w:i w:val="false"/>
          <w:color w:val="000000"/>
          <w:sz w:val="28"/>
        </w:rPr>
        <w:t>
      Лицензияны қайта рәсімдеу үшін:</w:t>
      </w:r>
    </w:p>
    <w:bookmarkEnd w:id="52"/>
    <w:bookmarkStart w:name="z61" w:id="5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белгіленген нысанында заңды тұлғаның лицензияны қайта рәсімдеуге өтініші немесе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белгіленген нысанында жеке тұлғаның лицензияны қайта рәсімдеуге өтініші;</w:t>
      </w:r>
    </w:p>
    <w:bookmarkEnd w:id="53"/>
    <w:bookmarkStart w:name="z62" w:id="54"/>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w:t>
      </w:r>
    </w:p>
    <w:bookmarkEnd w:id="54"/>
    <w:bookmarkStart w:name="z63" w:id="55"/>
    <w:p>
      <w:pPr>
        <w:spacing w:after="0"/>
        <w:ind w:left="0"/>
        <w:jc w:val="both"/>
      </w:pPr>
      <w:r>
        <w:rPr>
          <w:rFonts w:ascii="Times New Roman"/>
          <w:b w:val="false"/>
          <w:i w:val="false"/>
          <w:color w:val="000000"/>
          <w:sz w:val="28"/>
        </w:rPr>
        <w:t>
      мемлекеттік ақпараттық жүйелерде қамтылған ақпаратты қоспағанда, лицензияны қайта рәсімдеуге негіз болған өзгерістер туралы ақпаратты қамтитын құжаттардың көшірмелері;</w:t>
      </w:r>
    </w:p>
    <w:bookmarkEnd w:id="55"/>
    <w:bookmarkStart w:name="z64" w:id="56"/>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жүргізілген заңды тұлғаның келісімі туралы шешім (қайта ұйымдастыру нәтижесінде бөлінген нысанда);</w:t>
      </w:r>
    </w:p>
    <w:bookmarkEnd w:id="56"/>
    <w:bookmarkStart w:name="z65" w:id="57"/>
    <w:p>
      <w:pPr>
        <w:spacing w:after="0"/>
        <w:ind w:left="0"/>
        <w:jc w:val="both"/>
      </w:pPr>
      <w:r>
        <w:rPr>
          <w:rFonts w:ascii="Times New Roman"/>
          <w:b w:val="false"/>
          <w:i w:val="false"/>
          <w:color w:val="000000"/>
          <w:sz w:val="28"/>
        </w:rPr>
        <w:t>
      Стандарттың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57"/>
    <w:bookmarkStart w:name="z66" w:id="58"/>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w:t>
      </w:r>
    </w:p>
    <w:bookmarkEnd w:id="58"/>
    <w:bookmarkStart w:name="z67" w:id="59"/>
    <w:p>
      <w:pPr>
        <w:spacing w:after="0"/>
        <w:ind w:left="0"/>
        <w:jc w:val="both"/>
      </w:pPr>
      <w:r>
        <w:rPr>
          <w:rFonts w:ascii="Times New Roman"/>
          <w:b w:val="false"/>
          <w:i w:val="false"/>
          <w:color w:val="000000"/>
          <w:sz w:val="28"/>
        </w:rPr>
        <w:t>
      9. Портал арқылы мемлекеттік қызмет көрсету барысында өтініш білдіру тәртібі және көрсетілетін қызметті беруші мен көрсетілетін қызметті алушы рәсімдері (іс-қимылдары) кезеңділігінің сипаттамасы:</w:t>
      </w:r>
    </w:p>
    <w:bookmarkEnd w:id="59"/>
    <w:bookmarkStart w:name="z68" w:id="60"/>
    <w:p>
      <w:pPr>
        <w:spacing w:after="0"/>
        <w:ind w:left="0"/>
        <w:jc w:val="both"/>
      </w:pPr>
      <w:r>
        <w:rPr>
          <w:rFonts w:ascii="Times New Roman"/>
          <w:b w:val="false"/>
          <w:i w:val="false"/>
          <w:color w:val="000000"/>
          <w:sz w:val="28"/>
        </w:rPr>
        <w:t>
      көрсетілетін қызметті алушы жеке сәйкестендірілген нөмірінің (бұдан әрі – ЖСН) немесе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bookmarkEnd w:id="60"/>
    <w:bookmarkStart w:name="z69" w:id="61"/>
    <w:p>
      <w:pPr>
        <w:spacing w:after="0"/>
        <w:ind w:left="0"/>
        <w:jc w:val="both"/>
      </w:pPr>
      <w:r>
        <w:rPr>
          <w:rFonts w:ascii="Times New Roman"/>
          <w:b w:val="false"/>
          <w:i w:val="false"/>
          <w:color w:val="000000"/>
          <w:sz w:val="28"/>
        </w:rPr>
        <w:t>
      1-процесс – Порталда қызметті алу үшін, көрсетілетін қызметті алушымен ЖСН/БСН және парольді енгізу процесі (авторизациялау процесі);</w:t>
      </w:r>
    </w:p>
    <w:bookmarkEnd w:id="61"/>
    <w:bookmarkStart w:name="z70" w:id="62"/>
    <w:p>
      <w:pPr>
        <w:spacing w:after="0"/>
        <w:ind w:left="0"/>
        <w:jc w:val="both"/>
      </w:pPr>
      <w:r>
        <w:rPr>
          <w:rFonts w:ascii="Times New Roman"/>
          <w:b w:val="false"/>
          <w:i w:val="false"/>
          <w:color w:val="000000"/>
          <w:sz w:val="28"/>
        </w:rPr>
        <w:t>
      1-шарт – Порталда тіркелген қызмет алушы туралы ЖСН/БСН және пароль арқылы деректердің дұрыстығын тексеру;</w:t>
      </w:r>
    </w:p>
    <w:bookmarkEnd w:id="62"/>
    <w:bookmarkStart w:name="z71" w:id="63"/>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bookmarkEnd w:id="63"/>
    <w:bookmarkStart w:name="z72" w:id="64"/>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(деректерді енгізу) толтыруы, нысанға Стандарттың </w:t>
      </w:r>
      <w:r>
        <w:rPr>
          <w:rFonts w:ascii="Times New Roman"/>
          <w:b w:val="false"/>
          <w:i w:val="false"/>
          <w:color w:val="000000"/>
          <w:sz w:val="28"/>
        </w:rPr>
        <w:t xml:space="preserve">9 тармағында </w:t>
      </w:r>
      <w:r>
        <w:rPr>
          <w:rFonts w:ascii="Times New Roman"/>
          <w:b w:val="false"/>
          <w:i w:val="false"/>
          <w:color w:val="000000"/>
          <w:sz w:val="28"/>
        </w:rPr>
        <w:t>көрсетілген электрондық түрде қажетті құжаттардың көшірмелерін сұрау салу нысанына бекіту, сондай-ақ сұрауды куәландыру (қол қою) үшін көрсетілетін қызметті алушының тіркеу куәлігін таңдауы;</w:t>
      </w:r>
    </w:p>
    <w:bookmarkEnd w:id="64"/>
    <w:bookmarkStart w:name="z73" w:id="65"/>
    <w:p>
      <w:pPr>
        <w:spacing w:after="0"/>
        <w:ind w:left="0"/>
        <w:jc w:val="both"/>
      </w:pPr>
      <w:r>
        <w:rPr>
          <w:rFonts w:ascii="Times New Roman"/>
          <w:b w:val="false"/>
          <w:i w:val="false"/>
          <w:color w:val="000000"/>
          <w:sz w:val="28"/>
        </w:rPr>
        <w:t>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сәйкестілігін тексеру;</w:t>
      </w:r>
    </w:p>
    <w:bookmarkEnd w:id="65"/>
    <w:bookmarkStart w:name="z74" w:id="66"/>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 көрсетуден бас тарту туралы хабарлама қалыптастыру;</w:t>
      </w:r>
    </w:p>
    <w:bookmarkEnd w:id="66"/>
    <w:bookmarkStart w:name="z75" w:id="67"/>
    <w:p>
      <w:pPr>
        <w:spacing w:after="0"/>
        <w:ind w:left="0"/>
        <w:jc w:val="both"/>
      </w:pPr>
      <w:r>
        <w:rPr>
          <w:rFonts w:ascii="Times New Roman"/>
          <w:b w:val="false"/>
          <w:i w:val="false"/>
          <w:color w:val="000000"/>
          <w:sz w:val="28"/>
        </w:rPr>
        <w:t>
      5-процесс – ЭҮТШ қызметке төлем жасау, сонан соң ақпарат "Е-лицензиялау" МДБ АЖ келіп түседі немесе түбіртекті электрондық (сканерленген) түрде бекіту;</w:t>
      </w:r>
    </w:p>
    <w:bookmarkEnd w:id="67"/>
    <w:bookmarkStart w:name="z76" w:id="68"/>
    <w:p>
      <w:pPr>
        <w:spacing w:after="0"/>
        <w:ind w:left="0"/>
        <w:jc w:val="both"/>
      </w:pPr>
      <w:r>
        <w:rPr>
          <w:rFonts w:ascii="Times New Roman"/>
          <w:b w:val="false"/>
          <w:i w:val="false"/>
          <w:color w:val="000000"/>
          <w:sz w:val="28"/>
        </w:rPr>
        <w:t>
      3-шарт – қызмет көрсету үшін төлеу фактісін "Е-лицензиялау" МДБ АЖ арқылы тексеру;</w:t>
      </w:r>
    </w:p>
    <w:bookmarkEnd w:id="68"/>
    <w:bookmarkStart w:name="z77" w:id="69"/>
    <w:p>
      <w:pPr>
        <w:spacing w:after="0"/>
        <w:ind w:left="0"/>
        <w:jc w:val="both"/>
      </w:pPr>
      <w:r>
        <w:rPr>
          <w:rFonts w:ascii="Times New Roman"/>
          <w:b w:val="false"/>
          <w:i w:val="false"/>
          <w:color w:val="000000"/>
          <w:sz w:val="28"/>
        </w:rPr>
        <w:t>
      6-процесс – "Е-лицензиялау" МДБ АЖ қызмет көрсету үшін төлемнің болмауына байланысты, сұратылған қызметті көрсетуден бас тарту туралы хабарлама қалыптастыру;</w:t>
      </w:r>
    </w:p>
    <w:bookmarkEnd w:id="69"/>
    <w:bookmarkStart w:name="z78" w:id="70"/>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сұрауы) жолдау;</w:t>
      </w:r>
    </w:p>
    <w:bookmarkEnd w:id="70"/>
    <w:bookmarkStart w:name="z79" w:id="71"/>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 xml:space="preserve">5 тармағында </w:t>
      </w:r>
      <w:r>
        <w:rPr>
          <w:rFonts w:ascii="Times New Roman"/>
          <w:b w:val="false"/>
          <w:i w:val="false"/>
          <w:color w:val="000000"/>
          <w:sz w:val="28"/>
        </w:rPr>
        <w:t xml:space="preserve">  көзделген рәсімдері (іс-қимылдары);</w:t>
      </w:r>
    </w:p>
    <w:bookmarkEnd w:id="71"/>
    <w:bookmarkStart w:name="z80" w:id="72"/>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p>
    <w:bookmarkEnd w:id="72"/>
    <w:bookmarkStart w:name="z81" w:id="73"/>
    <w:p>
      <w:pPr>
        <w:spacing w:after="0"/>
        <w:ind w:left="0"/>
        <w:jc w:val="both"/>
      </w:pPr>
      <w:r>
        <w:rPr>
          <w:rFonts w:ascii="Times New Roman"/>
          <w:b w:val="false"/>
          <w:i w:val="false"/>
          <w:color w:val="000000"/>
          <w:sz w:val="28"/>
        </w:rPr>
        <w:t>
      Электрондық құжат көрсетілетін қызметті беруші басшысының ЭЦҚ пайдалану арқылы қалыптастырылады.</w:t>
      </w:r>
    </w:p>
    <w:bookmarkEnd w:id="73"/>
    <w:bookmarkStart w:name="z82" w:id="74"/>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74"/>
    <w:bookmarkStart w:name="z83" w:id="75"/>
    <w:p>
      <w:pPr>
        <w:spacing w:after="0"/>
        <w:ind w:left="0"/>
        <w:jc w:val="both"/>
      </w:pPr>
      <w:r>
        <w:rPr>
          <w:rFonts w:ascii="Times New Roman"/>
          <w:b w:val="false"/>
          <w:i w:val="false"/>
          <w:color w:val="000000"/>
          <w:sz w:val="28"/>
        </w:rPr>
        <w:t xml:space="preserve">
      10. Мемлекеттік қызмет көрсету процесінде қызмет берушінің құрылымдық бөлімшелері (қызметкерлері) рәсімдерінің (әрекеттерінің) кезеңділігі, сондай-ақ өзге де қызмет берушілермен және (немесе) Мемлекеттік корпорациямен өзара әрекет ету тәртібінің және мемлекеттік қызмет көрсету процесінде ақпараттық жүйелерді пайдалану тәртібінің нақты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жүйенің функционалдық әрекет етуінің диаграммасы</w:t>
      </w:r>
    </w:p>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регламентіне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977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қыркүйегіндегі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 1. Жалпы ережелер</w:t>
      </w:r>
    </w:p>
    <w:bookmarkStart w:name="z102" w:id="76"/>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(бұдан әрі – мемлекеттік көрсетілетін қызмет) "Маңғыстау облысының туризм басқармасы" мемлекеттік мекемесімен (бұдан әрі – көрсетілетін қызметті беруші) көрсетіледі.</w:t>
      </w:r>
    </w:p>
    <w:bookmarkEnd w:id="76"/>
    <w:bookmarkStart w:name="z103" w:id="7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77"/>
    <w:bookmarkStart w:name="z104" w:id="78"/>
    <w:p>
      <w:pPr>
        <w:spacing w:after="0"/>
        <w:ind w:left="0"/>
        <w:jc w:val="both"/>
      </w:pPr>
      <w:r>
        <w:rPr>
          <w:rFonts w:ascii="Times New Roman"/>
          <w:b w:val="false"/>
          <w:i w:val="false"/>
          <w:color w:val="000000"/>
          <w:sz w:val="28"/>
        </w:rPr>
        <w:t>
      1) көрсетілетін қызметті берушінің кеңсесі;</w:t>
      </w:r>
    </w:p>
    <w:bookmarkEnd w:id="78"/>
    <w:bookmarkStart w:name="z105" w:id="7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79"/>
    <w:bookmarkStart w:name="z106" w:id="80"/>
    <w:p>
      <w:pPr>
        <w:spacing w:after="0"/>
        <w:ind w:left="0"/>
        <w:jc w:val="both"/>
      </w:pPr>
      <w:r>
        <w:rPr>
          <w:rFonts w:ascii="Times New Roman"/>
          <w:b w:val="false"/>
          <w:i w:val="false"/>
          <w:color w:val="000000"/>
          <w:sz w:val="28"/>
        </w:rPr>
        <w:t>
      2. Мемлекеттік көрсетілетін қызмет нысаны: қағаз жүзінде.</w:t>
      </w:r>
    </w:p>
    <w:bookmarkEnd w:id="80"/>
    <w:bookmarkStart w:name="z107" w:id="81"/>
    <w:p>
      <w:pPr>
        <w:spacing w:after="0"/>
        <w:ind w:left="0"/>
        <w:jc w:val="both"/>
      </w:pPr>
      <w:r>
        <w:rPr>
          <w:rFonts w:ascii="Times New Roman"/>
          <w:b w:val="false"/>
          <w:i w:val="false"/>
          <w:color w:val="000000"/>
          <w:sz w:val="28"/>
        </w:rPr>
        <w:t>
      3. Мемлекеттік көрсетілетін қызмет нәтижесі - туристік ақпаратты, оның ішінде туристік әлеует, туризм объектілері және туристік қызметті жүзеге асыратын тұлғалар туралы туристік ақпаратты беру.</w:t>
      </w:r>
    </w:p>
    <w:bookmarkEnd w:id="81"/>
    <w:bookmarkStart w:name="z108" w:id="82"/>
    <w:p>
      <w:pPr>
        <w:spacing w:after="0"/>
        <w:ind w:left="0"/>
        <w:jc w:val="both"/>
      </w:pPr>
      <w:r>
        <w:rPr>
          <w:rFonts w:ascii="Times New Roman"/>
          <w:b w:val="false"/>
          <w:i w:val="false"/>
          <w:color w:val="000000"/>
          <w:sz w:val="28"/>
        </w:rPr>
        <w:t>
      Мемлекеттік көрсетілетін қызметті ұсыну нысаны: қағаз жүзінде</w:t>
      </w:r>
    </w:p>
    <w:bookmarkEnd w:id="8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9" w:id="8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Инвестициялар және даму министрінің 2015 жылғы 28 сәуірдегі </w:t>
      </w:r>
      <w:r>
        <w:rPr>
          <w:rFonts w:ascii="Times New Roman"/>
          <w:b w:val="false"/>
          <w:i w:val="false"/>
          <w:color w:val="000000"/>
          <w:sz w:val="28"/>
        </w:rPr>
        <w:t xml:space="preserve">№ 495 </w:t>
      </w:r>
      <w:r>
        <w:rPr>
          <w:rFonts w:ascii="Times New Roman"/>
          <w:b w:val="false"/>
          <w:i w:val="false"/>
          <w:color w:val="000000"/>
          <w:sz w:val="28"/>
        </w:rPr>
        <w:t xml:space="preserve"> бұйрығымен (нормативтік құқықтық актілерді мемлекеттік тіркеу Тізілімінде № 11578 болып тіркелген) бекітілген "Туристік ақпаратты, оның ішінде туристік әлеует, туризм обьектілері және туристік қызметті жүзеге асыратын тұлғалар туралы ақпаратты беру"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p>
    <w:bookmarkEnd w:id="83"/>
    <w:bookmarkStart w:name="z110" w:id="84"/>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орындаудың ұзақтығы:</w:t>
      </w:r>
    </w:p>
    <w:bookmarkEnd w:id="84"/>
    <w:bookmarkStart w:name="z111" w:id="85"/>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іске асырады – 15 (он бес) минут;</w:t>
      </w:r>
    </w:p>
    <w:bookmarkEnd w:id="85"/>
    <w:bookmarkStart w:name="z112" w:id="86"/>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 1 (бір) сағат;</w:t>
      </w:r>
    </w:p>
    <w:bookmarkEnd w:id="86"/>
    <w:bookmarkStart w:name="z113" w:id="87"/>
    <w:p>
      <w:pPr>
        <w:spacing w:after="0"/>
        <w:ind w:left="0"/>
        <w:jc w:val="both"/>
      </w:pPr>
      <w:r>
        <w:rPr>
          <w:rFonts w:ascii="Times New Roman"/>
          <w:b w:val="false"/>
          <w:i w:val="false"/>
          <w:color w:val="000000"/>
          <w:sz w:val="28"/>
        </w:rPr>
        <w:t>
      3) көрсетілетін қызметті берушінің жауапты орындаушы келіп түскен құжаттарды тексереді, ақпаратты дайындайды – 3 (үш) жұмыс күні;</w:t>
      </w:r>
    </w:p>
    <w:bookmarkEnd w:id="87"/>
    <w:bookmarkStart w:name="z114" w:id="88"/>
    <w:p>
      <w:pPr>
        <w:spacing w:after="0"/>
        <w:ind w:left="0"/>
        <w:jc w:val="both"/>
      </w:pPr>
      <w:r>
        <w:rPr>
          <w:rFonts w:ascii="Times New Roman"/>
          <w:b w:val="false"/>
          <w:i w:val="false"/>
          <w:color w:val="000000"/>
          <w:sz w:val="28"/>
        </w:rPr>
        <w:t>
      4) көрсетілетін қызметті берушінің басшысы ақпаратқа қол қояды – 1 (бір) сағат;</w:t>
      </w:r>
    </w:p>
    <w:bookmarkEnd w:id="88"/>
    <w:bookmarkStart w:name="z115" w:id="89"/>
    <w:p>
      <w:pPr>
        <w:spacing w:after="0"/>
        <w:ind w:left="0"/>
        <w:jc w:val="both"/>
      </w:pPr>
      <w:r>
        <w:rPr>
          <w:rFonts w:ascii="Times New Roman"/>
          <w:b w:val="false"/>
          <w:i w:val="false"/>
          <w:color w:val="000000"/>
          <w:sz w:val="28"/>
        </w:rPr>
        <w:t>
      5) көрсетілетін қызметті беруші кеңсесінің маманы ақпаратты береді – 15 (он бес) минут.</w:t>
      </w:r>
    </w:p>
    <w:bookmarkEnd w:id="89"/>
    <w:bookmarkStart w:name="z116" w:id="90"/>
    <w:p>
      <w:pPr>
        <w:spacing w:after="0"/>
        <w:ind w:left="0"/>
        <w:jc w:val="both"/>
      </w:pPr>
      <w:r>
        <w:rPr>
          <w:rFonts w:ascii="Times New Roman"/>
          <w:b w:val="false"/>
          <w:i w:val="false"/>
          <w:color w:val="000000"/>
          <w:sz w:val="28"/>
        </w:rPr>
        <w:t>
      6. Мемлекеттік көрсетілетін қызмет көрсету бойынша келесі рәсімдерді орындау үшін негіз бола алатын рәсімнің (іс-қимылдың) нәтижесі:</w:t>
      </w:r>
    </w:p>
    <w:bookmarkEnd w:id="90"/>
    <w:bookmarkStart w:name="z117" w:id="91"/>
    <w:p>
      <w:pPr>
        <w:spacing w:after="0"/>
        <w:ind w:left="0"/>
        <w:jc w:val="both"/>
      </w:pPr>
      <w:r>
        <w:rPr>
          <w:rFonts w:ascii="Times New Roman"/>
          <w:b w:val="false"/>
          <w:i w:val="false"/>
          <w:color w:val="000000"/>
          <w:sz w:val="28"/>
        </w:rPr>
        <w:t>
      1) құжаттарды қабылдау және тіркеу;</w:t>
      </w:r>
    </w:p>
    <w:bookmarkEnd w:id="91"/>
    <w:bookmarkStart w:name="z118" w:id="92"/>
    <w:p>
      <w:pPr>
        <w:spacing w:after="0"/>
        <w:ind w:left="0"/>
        <w:jc w:val="both"/>
      </w:pPr>
      <w:r>
        <w:rPr>
          <w:rFonts w:ascii="Times New Roman"/>
          <w:b w:val="false"/>
          <w:i w:val="false"/>
          <w:color w:val="000000"/>
          <w:sz w:val="28"/>
        </w:rPr>
        <w:t>
      2) жауапты орындаушыны анықтау;</w:t>
      </w:r>
    </w:p>
    <w:bookmarkEnd w:id="92"/>
    <w:bookmarkStart w:name="z119" w:id="93"/>
    <w:p>
      <w:pPr>
        <w:spacing w:after="0"/>
        <w:ind w:left="0"/>
        <w:jc w:val="both"/>
      </w:pPr>
      <w:r>
        <w:rPr>
          <w:rFonts w:ascii="Times New Roman"/>
          <w:b w:val="false"/>
          <w:i w:val="false"/>
          <w:color w:val="000000"/>
          <w:sz w:val="28"/>
        </w:rPr>
        <w:t>
      3) ақпаратты дайындау;</w:t>
      </w:r>
    </w:p>
    <w:bookmarkEnd w:id="93"/>
    <w:bookmarkStart w:name="z120" w:id="94"/>
    <w:p>
      <w:pPr>
        <w:spacing w:after="0"/>
        <w:ind w:left="0"/>
        <w:jc w:val="both"/>
      </w:pPr>
      <w:r>
        <w:rPr>
          <w:rFonts w:ascii="Times New Roman"/>
          <w:b w:val="false"/>
          <w:i w:val="false"/>
          <w:color w:val="000000"/>
          <w:sz w:val="28"/>
        </w:rPr>
        <w:t>
      4) ақпаратқа қол қою;</w:t>
      </w:r>
    </w:p>
    <w:bookmarkEnd w:id="94"/>
    <w:bookmarkStart w:name="z121" w:id="95"/>
    <w:p>
      <w:pPr>
        <w:spacing w:after="0"/>
        <w:ind w:left="0"/>
        <w:jc w:val="both"/>
      </w:pPr>
      <w:r>
        <w:rPr>
          <w:rFonts w:ascii="Times New Roman"/>
          <w:b w:val="false"/>
          <w:i w:val="false"/>
          <w:color w:val="000000"/>
          <w:sz w:val="28"/>
        </w:rPr>
        <w:t>
      5) ақпаратты беру.</w:t>
      </w:r>
    </w:p>
    <w:bookmarkEnd w:id="95"/>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іс-қимылы тәртібін сипаттау</w:t>
      </w:r>
    </w:p>
    <w:bookmarkStart w:name="z122" w:id="96"/>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(қызметшілерінің) тізбесі:</w:t>
      </w:r>
    </w:p>
    <w:bookmarkEnd w:id="96"/>
    <w:bookmarkStart w:name="z123" w:id="97"/>
    <w:p>
      <w:pPr>
        <w:spacing w:after="0"/>
        <w:ind w:left="0"/>
        <w:jc w:val="both"/>
      </w:pPr>
      <w:r>
        <w:rPr>
          <w:rFonts w:ascii="Times New Roman"/>
          <w:b w:val="false"/>
          <w:i w:val="false"/>
          <w:color w:val="000000"/>
          <w:sz w:val="28"/>
        </w:rPr>
        <w:t>
      1) көрсетілетін қызметті беруші кеңсенің маманы;</w:t>
      </w:r>
    </w:p>
    <w:bookmarkEnd w:id="97"/>
    <w:bookmarkStart w:name="z124" w:id="98"/>
    <w:p>
      <w:pPr>
        <w:spacing w:after="0"/>
        <w:ind w:left="0"/>
        <w:jc w:val="both"/>
      </w:pPr>
      <w:r>
        <w:rPr>
          <w:rFonts w:ascii="Times New Roman"/>
          <w:b w:val="false"/>
          <w:i w:val="false"/>
          <w:color w:val="000000"/>
          <w:sz w:val="28"/>
        </w:rPr>
        <w:t>
      2) көрсетілетін қызметті берушінің басшы;</w:t>
      </w:r>
    </w:p>
    <w:bookmarkEnd w:id="98"/>
    <w:bookmarkStart w:name="z125" w:id="99"/>
    <w:p>
      <w:pPr>
        <w:spacing w:after="0"/>
        <w:ind w:left="0"/>
        <w:jc w:val="both"/>
      </w:pPr>
      <w:r>
        <w:rPr>
          <w:rFonts w:ascii="Times New Roman"/>
          <w:b w:val="false"/>
          <w:i w:val="false"/>
          <w:color w:val="000000"/>
          <w:sz w:val="28"/>
        </w:rPr>
        <w:t>
      3) көрсетілетін қызметті берушінің жауапты орындаушы.</w:t>
      </w:r>
    </w:p>
    <w:bookmarkEnd w:id="99"/>
    <w:bookmarkStart w:name="z126" w:id="100"/>
    <w:p>
      <w:pPr>
        <w:spacing w:after="0"/>
        <w:ind w:left="0"/>
        <w:jc w:val="both"/>
      </w:pPr>
      <w:r>
        <w:rPr>
          <w:rFonts w:ascii="Times New Roman"/>
          <w:b w:val="false"/>
          <w:i w:val="false"/>
          <w:color w:val="000000"/>
          <w:sz w:val="28"/>
        </w:rPr>
        <w:t>
      8. Әр рәсімнің (іс-қимылдың) ұзақтығын көрсете отырып, қызметшілердің арасындағы іс-қимылдар кезеңділігін сипаттау:</w:t>
      </w:r>
    </w:p>
    <w:bookmarkEnd w:id="100"/>
    <w:bookmarkStart w:name="z127" w:id="101"/>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іске асырады – 15 (он бес) минут;</w:t>
      </w:r>
    </w:p>
    <w:bookmarkEnd w:id="101"/>
    <w:bookmarkStart w:name="z128" w:id="102"/>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 1 (бір) сағат;</w:t>
      </w:r>
    </w:p>
    <w:bookmarkEnd w:id="102"/>
    <w:bookmarkStart w:name="z129" w:id="103"/>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ақпаратты дайындайды – 3 (үш) жұмыс күні;</w:t>
      </w:r>
    </w:p>
    <w:bookmarkEnd w:id="103"/>
    <w:bookmarkStart w:name="z130" w:id="104"/>
    <w:p>
      <w:pPr>
        <w:spacing w:after="0"/>
        <w:ind w:left="0"/>
        <w:jc w:val="both"/>
      </w:pPr>
      <w:r>
        <w:rPr>
          <w:rFonts w:ascii="Times New Roman"/>
          <w:b w:val="false"/>
          <w:i w:val="false"/>
          <w:color w:val="000000"/>
          <w:sz w:val="28"/>
        </w:rPr>
        <w:t>
      4) көрсетілетін қызметті берушінің басшысы ақпаратқа қол қояды – 1 (бір) сағат;</w:t>
      </w:r>
    </w:p>
    <w:bookmarkEnd w:id="104"/>
    <w:bookmarkStart w:name="z131" w:id="105"/>
    <w:p>
      <w:pPr>
        <w:spacing w:after="0"/>
        <w:ind w:left="0"/>
        <w:jc w:val="both"/>
      </w:pPr>
      <w:r>
        <w:rPr>
          <w:rFonts w:ascii="Times New Roman"/>
          <w:b w:val="false"/>
          <w:i w:val="false"/>
          <w:color w:val="000000"/>
          <w:sz w:val="28"/>
        </w:rPr>
        <w:t>
      5) көрсетілетін қызметті беруші кеңсесінің маманы ақпаратты береді – 15 (он бес) минут.</w:t>
      </w:r>
    </w:p>
    <w:bookmarkEnd w:id="10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32" w:id="106"/>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106"/>
    <w:bookmarkStart w:name="z133" w:id="107"/>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bookmarkEnd w:id="107"/>
    <w:bookmarkStart w:name="z134" w:id="108"/>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8"/>
    <w:bookmarkStart w:name="z135" w:id="109"/>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тармағымен</w:t>
      </w:r>
      <w:r>
        <w:rPr>
          <w:rFonts w:ascii="Times New Roman"/>
          <w:b w:val="false"/>
          <w:i w:val="false"/>
          <w:color w:val="000000"/>
          <w:sz w:val="28"/>
        </w:rPr>
        <w:t> көзделген көрсетілетін қызметті берушінің рәсімдері (іс-қимылдары);</w:t>
      </w:r>
    </w:p>
    <w:bookmarkEnd w:id="109"/>
    <w:bookmarkStart w:name="z136" w:id="110"/>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w:t>
      </w:r>
    </w:p>
    <w:bookmarkEnd w:id="110"/>
    <w:bookmarkStart w:name="z137" w:id="11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11"/>
    <w:bookmarkStart w:name="z138" w:id="112"/>
    <w:p>
      <w:pPr>
        <w:spacing w:after="0"/>
        <w:ind w:left="0"/>
        <w:jc w:val="both"/>
      </w:pPr>
      <w:r>
        <w:rPr>
          <w:rFonts w:ascii="Times New Roman"/>
          <w:b w:val="false"/>
          <w:i w:val="false"/>
          <w:color w:val="000000"/>
          <w:sz w:val="28"/>
        </w:rPr>
        <w:t>
      Мемлекеттік корпорацияда рұқсат етілетін ең ұзақ күту уақыты – 15 (он бес) минут.</w:t>
      </w:r>
    </w:p>
    <w:bookmarkEnd w:id="112"/>
    <w:bookmarkStart w:name="z139" w:id="113"/>
    <w:p>
      <w:pPr>
        <w:spacing w:after="0"/>
        <w:ind w:left="0"/>
        <w:jc w:val="both"/>
      </w:pPr>
      <w:r>
        <w:rPr>
          <w:rFonts w:ascii="Times New Roman"/>
          <w:b w:val="false"/>
          <w:i w:val="false"/>
          <w:color w:val="000000"/>
          <w:sz w:val="28"/>
        </w:rPr>
        <w:t>
      Мемлекеттік корпорацияда рұқсат етілетін ең ұзақ қызмет көрсету уақыты – 15 (он бес) минут.</w:t>
      </w:r>
    </w:p>
    <w:bookmarkEnd w:id="113"/>
    <w:bookmarkStart w:name="z140" w:id="114"/>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Мемлекеттік корпорацияға мемлекеттік көрсетілетін қызмет стандартының </w:t>
      </w:r>
      <w:r>
        <w:rPr>
          <w:rFonts w:ascii="Times New Roman"/>
          <w:b w:val="false"/>
          <w:i w:val="false"/>
          <w:color w:val="000000"/>
          <w:sz w:val="28"/>
        </w:rPr>
        <w:t>1 қосымшаға</w:t>
      </w:r>
      <w:r>
        <w:rPr>
          <w:rFonts w:ascii="Times New Roman"/>
          <w:b w:val="false"/>
          <w:i w:val="false"/>
          <w:color w:val="000000"/>
          <w:sz w:val="28"/>
        </w:rPr>
        <w:t> сәйкес нысан бойынша өтінішпен жүгінеді.</w:t>
      </w:r>
    </w:p>
    <w:bookmarkEnd w:id="114"/>
    <w:bookmarkStart w:name="z141" w:id="11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 туризм объектілері және туристік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жүзеге асыратын тұлғалар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беру"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 1. Жалпы ереже</w:t>
      </w:r>
    </w:p>
    <w:bookmarkStart w:name="z155" w:id="116"/>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 (бұдан әрі – мемлекеттік көрсетілетін қызмет) "Маңғыстау облысының туризм басқармасы" мемлекеттік мекемесімен (бұдан әрі – көрсетілетін қызметті беруші) көрсетіледі.</w:t>
      </w:r>
    </w:p>
    <w:bookmarkEnd w:id="116"/>
    <w:bookmarkStart w:name="z156" w:id="11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17"/>
    <w:bookmarkStart w:name="z157" w:id="118"/>
    <w:p>
      <w:pPr>
        <w:spacing w:after="0"/>
        <w:ind w:left="0"/>
        <w:jc w:val="both"/>
      </w:pPr>
      <w:r>
        <w:rPr>
          <w:rFonts w:ascii="Times New Roman"/>
          <w:b w:val="false"/>
          <w:i w:val="false"/>
          <w:color w:val="000000"/>
          <w:sz w:val="28"/>
        </w:rPr>
        <w:t>
      1) көрсетілетін қызметті берушінің кеңсесі;</w:t>
      </w:r>
    </w:p>
    <w:bookmarkEnd w:id="118"/>
    <w:bookmarkStart w:name="z158" w:id="11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9"/>
    <w:bookmarkStart w:name="z159" w:id="120"/>
    <w:p>
      <w:pPr>
        <w:spacing w:after="0"/>
        <w:ind w:left="0"/>
        <w:jc w:val="both"/>
      </w:pPr>
      <w:r>
        <w:rPr>
          <w:rFonts w:ascii="Times New Roman"/>
          <w:b w:val="false"/>
          <w:i w:val="false"/>
          <w:color w:val="000000"/>
          <w:sz w:val="28"/>
        </w:rPr>
        <w:t>
      2. Мемлекеттік көрсетілетін қызмет нысаны: қағаз жүзінде.</w:t>
      </w:r>
    </w:p>
    <w:bookmarkEnd w:id="120"/>
    <w:bookmarkStart w:name="z160" w:id="121"/>
    <w:p>
      <w:pPr>
        <w:spacing w:after="0"/>
        <w:ind w:left="0"/>
        <w:jc w:val="both"/>
      </w:pPr>
      <w:r>
        <w:rPr>
          <w:rFonts w:ascii="Times New Roman"/>
          <w:b w:val="false"/>
          <w:i w:val="false"/>
          <w:color w:val="000000"/>
          <w:sz w:val="28"/>
        </w:rPr>
        <w:t>
      3. Мемлекеттік көрсетілетін қызмет нәтижесі - туристік маршруттар мен соқпақтардың мемлекеттік тізілімінен үзінді.</w:t>
      </w:r>
    </w:p>
    <w:bookmarkEnd w:id="121"/>
    <w:bookmarkStart w:name="z161" w:id="122"/>
    <w:p>
      <w:pPr>
        <w:spacing w:after="0"/>
        <w:ind w:left="0"/>
        <w:jc w:val="both"/>
      </w:pPr>
      <w:r>
        <w:rPr>
          <w:rFonts w:ascii="Times New Roman"/>
          <w:b w:val="false"/>
          <w:i w:val="false"/>
          <w:color w:val="000000"/>
          <w:sz w:val="28"/>
        </w:rPr>
        <w:t>
      Мемлекеттік көрсетілетін қызметті ұсыну нысаны: қағаз жүзінде.</w:t>
      </w:r>
    </w:p>
    <w:bookmarkEnd w:id="1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62" w:id="12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Инвестициялар және даму министрі міндетін атқарушының 2015 жылғы 26 қарашадағы </w:t>
      </w:r>
      <w:r>
        <w:rPr>
          <w:rFonts w:ascii="Times New Roman"/>
          <w:b w:val="false"/>
          <w:i w:val="false"/>
          <w:color w:val="000000"/>
          <w:sz w:val="28"/>
        </w:rPr>
        <w:t>№ 1110</w:t>
      </w:r>
      <w:r>
        <w:rPr>
          <w:rFonts w:ascii="Times New Roman"/>
          <w:b w:val="false"/>
          <w:i w:val="false"/>
          <w:color w:val="000000"/>
          <w:sz w:val="28"/>
        </w:rPr>
        <w:t xml:space="preserve"> бұйрығымен (нормативтік құқықтық актілерді мемлекеттік тіркеу Тізілімінде № 12841 болып тіркелген) бекітілген "Туристік маршруттар мен соқпақтардың мемлекеттік тізілімінен үзінді"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көрсетілген құжаттарды ұсынады.</w:t>
      </w:r>
    </w:p>
    <w:bookmarkEnd w:id="123"/>
    <w:bookmarkStart w:name="z163" w:id="124"/>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орындаудың ұзақтығы:</w:t>
      </w:r>
    </w:p>
    <w:bookmarkEnd w:id="124"/>
    <w:bookmarkStart w:name="z164" w:id="125"/>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қабылдайды және тіркеуді іске асырады – 20 (жиырма) минут;</w:t>
      </w:r>
    </w:p>
    <w:bookmarkEnd w:id="125"/>
    <w:bookmarkStart w:name="z165" w:id="126"/>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 1 (бір) сағат;</w:t>
      </w:r>
    </w:p>
    <w:bookmarkEnd w:id="126"/>
    <w:bookmarkStart w:name="z166" w:id="127"/>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мемлекеттік қызмет көрсетудің нәтижесін дайындайды – 2 (екі) жұмыс күні;</w:t>
      </w:r>
    </w:p>
    <w:bookmarkEnd w:id="127"/>
    <w:bookmarkStart w:name="z167" w:id="12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көрсетудің нәтижесіне қол қояды – 1 (бір) сағат;</w:t>
      </w:r>
    </w:p>
    <w:bookmarkEnd w:id="128"/>
    <w:bookmarkStart w:name="z168" w:id="129"/>
    <w:p>
      <w:pPr>
        <w:spacing w:after="0"/>
        <w:ind w:left="0"/>
        <w:jc w:val="both"/>
      </w:pPr>
      <w:r>
        <w:rPr>
          <w:rFonts w:ascii="Times New Roman"/>
          <w:b w:val="false"/>
          <w:i w:val="false"/>
          <w:color w:val="000000"/>
          <w:sz w:val="28"/>
        </w:rPr>
        <w:t>
      5) көрсетілетін қызметті беруші кеңсесінің маманы мемлекеттік қызмет көрсетудің нәтижесін береді –20 (жиырма) минут.</w:t>
      </w:r>
    </w:p>
    <w:bookmarkEnd w:id="129"/>
    <w:bookmarkStart w:name="z169" w:id="130"/>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көрсетілетін қызмет көрсету жөніндегі рәсімдердің (іс-әрекеттердің) нәтижелері:</w:t>
      </w:r>
    </w:p>
    <w:bookmarkEnd w:id="130"/>
    <w:bookmarkStart w:name="z170" w:id="131"/>
    <w:p>
      <w:pPr>
        <w:spacing w:after="0"/>
        <w:ind w:left="0"/>
        <w:jc w:val="both"/>
      </w:pPr>
      <w:r>
        <w:rPr>
          <w:rFonts w:ascii="Times New Roman"/>
          <w:b w:val="false"/>
          <w:i w:val="false"/>
          <w:color w:val="000000"/>
          <w:sz w:val="28"/>
        </w:rPr>
        <w:t>
      1) құжаттарды қабылдау және тіркеу;</w:t>
      </w:r>
    </w:p>
    <w:bookmarkEnd w:id="131"/>
    <w:bookmarkStart w:name="z171" w:id="132"/>
    <w:p>
      <w:pPr>
        <w:spacing w:after="0"/>
        <w:ind w:left="0"/>
        <w:jc w:val="both"/>
      </w:pPr>
      <w:r>
        <w:rPr>
          <w:rFonts w:ascii="Times New Roman"/>
          <w:b w:val="false"/>
          <w:i w:val="false"/>
          <w:color w:val="000000"/>
          <w:sz w:val="28"/>
        </w:rPr>
        <w:t>
      2) құжаттарды қарау және жауапты орындаушыны анықтау;</w:t>
      </w:r>
    </w:p>
    <w:bookmarkEnd w:id="132"/>
    <w:bookmarkStart w:name="z172" w:id="133"/>
    <w:p>
      <w:pPr>
        <w:spacing w:after="0"/>
        <w:ind w:left="0"/>
        <w:jc w:val="both"/>
      </w:pPr>
      <w:r>
        <w:rPr>
          <w:rFonts w:ascii="Times New Roman"/>
          <w:b w:val="false"/>
          <w:i w:val="false"/>
          <w:color w:val="000000"/>
          <w:sz w:val="28"/>
        </w:rPr>
        <w:t>
      3) мемлекеттік қызмет көрсетудің нәтижесіні дайындау;</w:t>
      </w:r>
    </w:p>
    <w:bookmarkEnd w:id="133"/>
    <w:bookmarkStart w:name="z173" w:id="134"/>
    <w:p>
      <w:pPr>
        <w:spacing w:after="0"/>
        <w:ind w:left="0"/>
        <w:jc w:val="both"/>
      </w:pPr>
      <w:r>
        <w:rPr>
          <w:rFonts w:ascii="Times New Roman"/>
          <w:b w:val="false"/>
          <w:i w:val="false"/>
          <w:color w:val="000000"/>
          <w:sz w:val="28"/>
        </w:rPr>
        <w:t>
      4) мемлекеттік қызмет көрсетудің нәтижесіне қол қою;</w:t>
      </w:r>
    </w:p>
    <w:bookmarkEnd w:id="134"/>
    <w:bookmarkStart w:name="z174" w:id="135"/>
    <w:p>
      <w:pPr>
        <w:spacing w:after="0"/>
        <w:ind w:left="0"/>
        <w:jc w:val="both"/>
      </w:pPr>
      <w:r>
        <w:rPr>
          <w:rFonts w:ascii="Times New Roman"/>
          <w:b w:val="false"/>
          <w:i w:val="false"/>
          <w:color w:val="000000"/>
          <w:sz w:val="28"/>
        </w:rPr>
        <w:t>
      5) мемлекеттік қызмет көрсетудің нәтижесін беру.</w:t>
      </w:r>
    </w:p>
    <w:bookmarkEnd w:id="13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175" w:id="136"/>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(қызметшілерінің) тізбесі:</w:t>
      </w:r>
    </w:p>
    <w:bookmarkEnd w:id="136"/>
    <w:bookmarkStart w:name="z176" w:id="137"/>
    <w:p>
      <w:pPr>
        <w:spacing w:after="0"/>
        <w:ind w:left="0"/>
        <w:jc w:val="both"/>
      </w:pPr>
      <w:r>
        <w:rPr>
          <w:rFonts w:ascii="Times New Roman"/>
          <w:b w:val="false"/>
          <w:i w:val="false"/>
          <w:color w:val="000000"/>
          <w:sz w:val="28"/>
        </w:rPr>
        <w:t>
      1) көрсетілетін қызметті беруші кеңсесінің маманы;</w:t>
      </w:r>
    </w:p>
    <w:bookmarkEnd w:id="137"/>
    <w:bookmarkStart w:name="z177" w:id="138"/>
    <w:p>
      <w:pPr>
        <w:spacing w:after="0"/>
        <w:ind w:left="0"/>
        <w:jc w:val="both"/>
      </w:pPr>
      <w:r>
        <w:rPr>
          <w:rFonts w:ascii="Times New Roman"/>
          <w:b w:val="false"/>
          <w:i w:val="false"/>
          <w:color w:val="000000"/>
          <w:sz w:val="28"/>
        </w:rPr>
        <w:t>
      2) көрсетілетін қызметті берушінің басшы;</w:t>
      </w:r>
    </w:p>
    <w:bookmarkEnd w:id="138"/>
    <w:bookmarkStart w:name="z178" w:id="139"/>
    <w:p>
      <w:pPr>
        <w:spacing w:after="0"/>
        <w:ind w:left="0"/>
        <w:jc w:val="both"/>
      </w:pPr>
      <w:r>
        <w:rPr>
          <w:rFonts w:ascii="Times New Roman"/>
          <w:b w:val="false"/>
          <w:i w:val="false"/>
          <w:color w:val="000000"/>
          <w:sz w:val="28"/>
        </w:rPr>
        <w:t>
      3) көрсетілетін қызметті берушінің жауапты орындаушы.</w:t>
      </w:r>
    </w:p>
    <w:bookmarkEnd w:id="139"/>
    <w:bookmarkStart w:name="z179" w:id="140"/>
    <w:p>
      <w:pPr>
        <w:spacing w:after="0"/>
        <w:ind w:left="0"/>
        <w:jc w:val="both"/>
      </w:pPr>
      <w:r>
        <w:rPr>
          <w:rFonts w:ascii="Times New Roman"/>
          <w:b w:val="false"/>
          <w:i w:val="false"/>
          <w:color w:val="000000"/>
          <w:sz w:val="28"/>
        </w:rPr>
        <w:t>
      8. Әр рәсімнің (іс-қимылдың) ұзақтығын көрсете отырып, қызметшілердің арасындағы іс-қимылдар кезеңділігін сипаттау:</w:t>
      </w:r>
    </w:p>
    <w:bookmarkEnd w:id="140"/>
    <w:bookmarkStart w:name="z180" w:id="141"/>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іске асырады – 20 (жиырма) минут;</w:t>
      </w:r>
    </w:p>
    <w:bookmarkEnd w:id="141"/>
    <w:bookmarkStart w:name="z181" w:id="142"/>
    <w:p>
      <w:pPr>
        <w:spacing w:after="0"/>
        <w:ind w:left="0"/>
        <w:jc w:val="both"/>
      </w:pPr>
      <w:r>
        <w:rPr>
          <w:rFonts w:ascii="Times New Roman"/>
          <w:b w:val="false"/>
          <w:i w:val="false"/>
          <w:color w:val="000000"/>
          <w:sz w:val="28"/>
        </w:rPr>
        <w:t>
      2) көрсетілетін қызметті берушінің басшы жауапты орындаушыны белгілейді – 1 (бір) сағат;</w:t>
      </w:r>
    </w:p>
    <w:bookmarkEnd w:id="142"/>
    <w:bookmarkStart w:name="z182" w:id="143"/>
    <w:p>
      <w:pPr>
        <w:spacing w:after="0"/>
        <w:ind w:left="0"/>
        <w:jc w:val="both"/>
      </w:pPr>
      <w:r>
        <w:rPr>
          <w:rFonts w:ascii="Times New Roman"/>
          <w:b w:val="false"/>
          <w:i w:val="false"/>
          <w:color w:val="000000"/>
          <w:sz w:val="28"/>
        </w:rPr>
        <w:t>
      3) көрсетілетін қызметті берушінің жауапты орындаушы келіп түскен құжаттарды тексереді, мемлекеттік қызмет көрсетудің нәтижесін дайындайды – 2 (екі) жұмыс күні;</w:t>
      </w:r>
    </w:p>
    <w:bookmarkEnd w:id="143"/>
    <w:bookmarkStart w:name="z183" w:id="144"/>
    <w:p>
      <w:pPr>
        <w:spacing w:after="0"/>
        <w:ind w:left="0"/>
        <w:jc w:val="both"/>
      </w:pPr>
      <w:r>
        <w:rPr>
          <w:rFonts w:ascii="Times New Roman"/>
          <w:b w:val="false"/>
          <w:i w:val="false"/>
          <w:color w:val="000000"/>
          <w:sz w:val="28"/>
        </w:rPr>
        <w:t>
      4) көрсетілетін қызметті берушінің басшы мемлекеттік қызмет көрсетудің нәтижесіне қол қояды – 1 (бір) сағат;</w:t>
      </w:r>
    </w:p>
    <w:bookmarkEnd w:id="144"/>
    <w:bookmarkStart w:name="z184" w:id="145"/>
    <w:p>
      <w:pPr>
        <w:spacing w:after="0"/>
        <w:ind w:left="0"/>
        <w:jc w:val="both"/>
      </w:pPr>
      <w:r>
        <w:rPr>
          <w:rFonts w:ascii="Times New Roman"/>
          <w:b w:val="false"/>
          <w:i w:val="false"/>
          <w:color w:val="000000"/>
          <w:sz w:val="28"/>
        </w:rPr>
        <w:t>
      5) көрсетілетін қызметті беруші кеңсесінің маманы мемлекеттік қызмет көрсетудің нәтижесін береді –20 (жиырма) минут.</w:t>
      </w:r>
    </w:p>
    <w:bookmarkEnd w:id="1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85" w:id="146"/>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146"/>
    <w:bookmarkStart w:name="z186" w:id="147"/>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bookmarkEnd w:id="147"/>
    <w:bookmarkStart w:name="z187" w:id="148"/>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8"/>
    <w:bookmarkStart w:name="z188" w:id="149"/>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тармағымен</w:t>
      </w:r>
      <w:r>
        <w:rPr>
          <w:rFonts w:ascii="Times New Roman"/>
          <w:b w:val="false"/>
          <w:i w:val="false"/>
          <w:color w:val="000000"/>
          <w:sz w:val="28"/>
        </w:rPr>
        <w:t> көзделген көрсетілетін қызметті берушінің рәсімдері (іс-қимылдары);</w:t>
      </w:r>
    </w:p>
    <w:bookmarkEnd w:id="149"/>
    <w:bookmarkStart w:name="z189" w:id="150"/>
    <w:p>
      <w:pPr>
        <w:spacing w:after="0"/>
        <w:ind w:left="0"/>
        <w:jc w:val="both"/>
      </w:pPr>
      <w:r>
        <w:rPr>
          <w:rFonts w:ascii="Times New Roman"/>
          <w:b w:val="false"/>
          <w:i w:val="false"/>
          <w:color w:val="000000"/>
          <w:sz w:val="28"/>
        </w:rPr>
        <w:t xml:space="preserve">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 </w:t>
      </w:r>
    </w:p>
    <w:bookmarkEnd w:id="150"/>
    <w:bookmarkStart w:name="z190" w:id="151"/>
    <w:p>
      <w:pPr>
        <w:spacing w:after="0"/>
        <w:ind w:left="0"/>
        <w:jc w:val="both"/>
      </w:pPr>
      <w:r>
        <w:rPr>
          <w:rFonts w:ascii="Times New Roman"/>
          <w:b w:val="false"/>
          <w:i w:val="false"/>
          <w:color w:val="000000"/>
          <w:sz w:val="28"/>
        </w:rPr>
        <w:t xml:space="preserve">
      Мемлекеттік корпорацияға жүгінген кезде құжатты қабылдау күні мемлекеттік қызметті көрсету мерзіміне кірмейді. </w:t>
      </w:r>
    </w:p>
    <w:bookmarkEnd w:id="151"/>
    <w:bookmarkStart w:name="z191" w:id="152"/>
    <w:p>
      <w:pPr>
        <w:spacing w:after="0"/>
        <w:ind w:left="0"/>
        <w:jc w:val="both"/>
      </w:pPr>
      <w:r>
        <w:rPr>
          <w:rFonts w:ascii="Times New Roman"/>
          <w:b w:val="false"/>
          <w:i w:val="false"/>
          <w:color w:val="000000"/>
          <w:sz w:val="28"/>
        </w:rPr>
        <w:t>
      Мемлекеттік корпорацияда рұқсат етілетін ең ұзақ күту уақыты – 15 (он бес) минут.</w:t>
      </w:r>
    </w:p>
    <w:bookmarkEnd w:id="152"/>
    <w:bookmarkStart w:name="z192" w:id="153"/>
    <w:p>
      <w:pPr>
        <w:spacing w:after="0"/>
        <w:ind w:left="0"/>
        <w:jc w:val="both"/>
      </w:pPr>
      <w:r>
        <w:rPr>
          <w:rFonts w:ascii="Times New Roman"/>
          <w:b w:val="false"/>
          <w:i w:val="false"/>
          <w:color w:val="000000"/>
          <w:sz w:val="28"/>
        </w:rPr>
        <w:t>
      Мемлекеттік корпорацияда рұқсат етілетін ең ұзақ қызмет көрсету уақыты – 15 (он бес) минут.</w:t>
      </w:r>
    </w:p>
    <w:bookmarkEnd w:id="153"/>
    <w:bookmarkStart w:name="z193" w:id="154"/>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Мемлекеттік корпорацияға мемлекеттік көрсетілетін қызмет стандартының </w:t>
      </w:r>
      <w:r>
        <w:rPr>
          <w:rFonts w:ascii="Times New Roman"/>
          <w:b w:val="false"/>
          <w:i w:val="false"/>
          <w:color w:val="000000"/>
          <w:sz w:val="28"/>
        </w:rPr>
        <w:t>1 қосымшаға</w:t>
      </w:r>
      <w:r>
        <w:rPr>
          <w:rFonts w:ascii="Times New Roman"/>
          <w:b w:val="false"/>
          <w:i w:val="false"/>
          <w:color w:val="000000"/>
          <w:sz w:val="28"/>
        </w:rPr>
        <w:t> сәйкес нысан бойынша өтінішпен жүгінеді.</w:t>
      </w:r>
    </w:p>
    <w:bookmarkEnd w:id="154"/>
    <w:bookmarkStart w:name="z194" w:id="15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тізілімінен үзінді"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