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c44d" w14:textId="0b2c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әлеуметтік маңызы бар азық-түлік тауарларына бағаларды тұрақтандыру тетіктерін іске асырудың қағидаларын бекіту туралы</w:t>
      </w:r>
    </w:p>
    <w:p>
      <w:pPr>
        <w:spacing w:after="0"/>
        <w:ind w:left="0"/>
        <w:jc w:val="both"/>
      </w:pPr>
      <w:r>
        <w:rPr>
          <w:rFonts w:ascii="Times New Roman"/>
          <w:b w:val="false"/>
          <w:i w:val="false"/>
          <w:color w:val="000000"/>
          <w:sz w:val="28"/>
        </w:rPr>
        <w:t>Маңғыстау облысы әкімдігінің 2019 жылғы 2 қазандағы № 213 қаулысы. Маңғыстау облысы Әділет департаментінде 2019 жылғы 15 қазанда № 4002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облысында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Б.А. Қашақовқа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қаулысымен бекітілген</w:t>
            </w:r>
          </w:p>
        </w:tc>
      </w:tr>
    </w:tbl>
    <w:bookmarkStart w:name="z12" w:id="5"/>
    <w:p>
      <w:pPr>
        <w:spacing w:after="0"/>
        <w:ind w:left="0"/>
        <w:jc w:val="left"/>
      </w:pPr>
      <w:r>
        <w:rPr>
          <w:rFonts w:ascii="Times New Roman"/>
          <w:b/>
          <w:i w:val="false"/>
          <w:color w:val="000000"/>
        </w:rPr>
        <w:t xml:space="preserve"> Маңғыстау облысында әлеуметтік маңызы бар азық-түлік тауарларына бағаларды тұрақтандыру тетіктерін іске асыру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Қағида жаңа редакцияда - Маңғыстау облысы әкімдігінің 24.11.2022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7"/>
    <w:p>
      <w:pPr>
        <w:spacing w:after="0"/>
        <w:ind w:left="0"/>
        <w:jc w:val="both"/>
      </w:pPr>
      <w:r>
        <w:rPr>
          <w:rFonts w:ascii="Times New Roman"/>
          <w:b w:val="false"/>
          <w:i w:val="false"/>
          <w:color w:val="000000"/>
          <w:sz w:val="28"/>
        </w:rPr>
        <w:t>
      1. Осы Маңғыстау облысында әлеуметтік маңызы бар азық-түлік тауарларына бағаларды тұрақтандыру тетіктерін іске асыру Қағидалары (бұдан әрі – Қағидалар)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7-бабының 2-тармағының 17-10) тармақшасына</w:t>
      </w: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16-бабы 3-тармағының 2) тармақшасына</w:t>
      </w:r>
      <w:r>
        <w:rPr>
          <w:rFonts w:ascii="Times New Roman"/>
          <w:b w:val="false"/>
          <w:i w:val="false"/>
          <w:color w:val="000000"/>
          <w:sz w:val="28"/>
        </w:rPr>
        <w:t xml:space="preserve"> сәйкес әзірленді және әлеуметтік маңызы бар азық-түлік тауарларына бағаларды тұрақтандыру тетіктерін іске асырудың тәртiбiн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 – түлiк қауiпсiздiгiн қамтамасыз ету үшiн құрылған азық-түлiк тауарларының жедел қоры;</w:t>
      </w:r>
    </w:p>
    <w:bookmarkEnd w:id="9"/>
    <w:bookmarkStart w:name="z17"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8"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19" w:id="12"/>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Маңғыстау облысы әкімдігінің 30.11.2023 № 188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Маңғыстау облысы әкімдігінің 30.11.2023 № 188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7) сатып алу интервенциялары – облыстардың, республикалық маңызы бар қалалардың, астананың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3"/>
    <w:bookmarkStart w:name="z23" w:id="14"/>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4"/>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Start w:name="z24" w:id="15"/>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6"/>
    <w:bookmarkStart w:name="z26" w:id="17"/>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Маңғыстау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7"/>
    <w:bookmarkStart w:name="z27" w:id="18"/>
    <w:p>
      <w:pPr>
        <w:spacing w:after="0"/>
        <w:ind w:left="0"/>
        <w:jc w:val="both"/>
      </w:pPr>
      <w:r>
        <w:rPr>
          <w:rFonts w:ascii="Times New Roman"/>
          <w:b w:val="false"/>
          <w:i w:val="false"/>
          <w:color w:val="000000"/>
          <w:sz w:val="28"/>
        </w:rPr>
        <w:t>
      5. Облыс әкімінің орынбасары Комиссияның төрағасы болып табылады, кәсіпкерлік, сауда және ауыл шаруашылығы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 енгізілді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9"/>
    <w:bookmarkStart w:name="z29" w:id="20"/>
    <w:p>
      <w:pPr>
        <w:spacing w:after="0"/>
        <w:ind w:left="0"/>
        <w:jc w:val="both"/>
      </w:pPr>
      <w:r>
        <w:rPr>
          <w:rFonts w:ascii="Times New Roman"/>
          <w:b w:val="false"/>
          <w:i w:val="false"/>
          <w:color w:val="000000"/>
          <w:sz w:val="28"/>
        </w:rPr>
        <w:t>
      7. Комиссияның құзыретіне мыналар жатады:</w:t>
      </w:r>
    </w:p>
    <w:bookmarkEnd w:id="20"/>
    <w:bookmarkStart w:name="z30" w:id="21"/>
    <w:p>
      <w:pPr>
        <w:spacing w:after="0"/>
        <w:ind w:left="0"/>
        <w:jc w:val="both"/>
      </w:pPr>
      <w:r>
        <w:rPr>
          <w:rFonts w:ascii="Times New Roman"/>
          <w:b w:val="false"/>
          <w:i w:val="false"/>
          <w:color w:val="000000"/>
          <w:sz w:val="28"/>
        </w:rPr>
        <w:t>
      1) облыс аумағында әлеуметтік маңызы бар азық-түлік тауарларына бағаларды тұрақтандыру тетіктерін іске асыру туралы шешім қабылдау;</w:t>
      </w:r>
    </w:p>
    <w:bookmarkEnd w:id="21"/>
    <w:bookmarkStart w:name="z31" w:id="22"/>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2"/>
    <w:bookmarkStart w:name="z32" w:id="23"/>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3"/>
    <w:bookmarkStart w:name="z33" w:id="24"/>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4"/>
    <w:bookmarkStart w:name="z34" w:id="25"/>
    <w:p>
      <w:pPr>
        <w:spacing w:after="0"/>
        <w:ind w:left="0"/>
        <w:jc w:val="both"/>
      </w:pPr>
      <w:r>
        <w:rPr>
          <w:rFonts w:ascii="Times New Roman"/>
          <w:b w:val="false"/>
          <w:i w:val="false"/>
          <w:color w:val="000000"/>
          <w:sz w:val="28"/>
        </w:rPr>
        <w:t>
      8. Комиссияның жұмысын құруды және ұйымдастыруды "Маңғыстау облысының кәсіпкерлік және сауда басқармасы" мемлекеттік мекемесі (бұдан әрі – Маңғыстау облысының кәсіпкерлік және сауда басқармасы) қамтамасыз етеді.</w:t>
      </w:r>
    </w:p>
    <w:bookmarkEnd w:id="25"/>
    <w:bookmarkStart w:name="z35" w:id="26"/>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"Маңғыстау облысының ауыл шаруашылығы басқармасы" мемлекеттік мекемесі (бұдан әрі - Маңғыстау облысының ауыл шаруашылығы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6"/>
    <w:bookmarkStart w:name="z36" w:id="27"/>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Маңғыстау облысының ауыл шаруашылығы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27"/>
    <w:bookmarkStart w:name="z37" w:id="28"/>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28"/>
    <w:bookmarkStart w:name="z38" w:id="29"/>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29"/>
    <w:bookmarkStart w:name="z39" w:id="30"/>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0"/>
    <w:bookmarkStart w:name="z40" w:id="31"/>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4-1) тармақшасына сәйкес агроөнеркәсіптік кешенді дамыту саласындағы уәкілетті орган бекітеді.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Маңғыстау облысы әкімдігінің 30.11.2023 № 188 (алғашқы ресми жарияланған күнінен кейін күнтізбелік он күн өткен соң қолданысқа енгізіледі);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xml:space="preserve">
      13. Мамандандырылған ұйым Маңғыстау облысының ауыл шаруашылығы басқармасы мен Маңғыстау облысының кәсіпкерлік және сауда басқармасына электронды құжат айналымы, пошта байланысы арқылы не басқармалардың кеңсесі арқылы қолма-қол Қазақстан Республикасы Ауыл шаруашылығы министрінің 2019 жылғы 29 шілдедегі </w:t>
      </w:r>
      <w:r>
        <w:rPr>
          <w:rFonts w:ascii="Times New Roman"/>
          <w:b w:val="false"/>
          <w:i w:val="false"/>
          <w:color w:val="000000"/>
          <w:sz w:val="28"/>
        </w:rPr>
        <w:t>№ 280</w:t>
      </w:r>
      <w:r>
        <w:rPr>
          <w:rFonts w:ascii="Times New Roman"/>
          <w:b w:val="false"/>
          <w:i w:val="false"/>
          <w:color w:val="000000"/>
          <w:sz w:val="28"/>
        </w:rPr>
        <w:t xml:space="preserve"> бұйрығымен бекітілген Әлеуметтік маңызы бар азық-түлік тауарларына бағаларды тұрақтандыру тетіктерін іске асырудың Үлгілік қағидаларына (бұдан әрі – Үлгілік қағидалар) (Нормативтік құқықтық актілерді мемлекеттік тіркеу тізілімінде № 19123 болып тіркелген)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32"/>
    <w:p>
      <w:pPr>
        <w:spacing w:after="0"/>
        <w:ind w:left="0"/>
        <w:jc w:val="both"/>
      </w:pPr>
      <w:r>
        <w:rPr>
          <w:rFonts w:ascii="Times New Roman"/>
          <w:b w:val="false"/>
          <w:i w:val="false"/>
          <w:color w:val="000000"/>
          <w:sz w:val="28"/>
        </w:rPr>
        <w:t>
      Маңғыстау облысының кәсіпкерлік және сауда басқармасы мен Маңғыстау облысының ауыл шаруашылығы басқармасы Қазақстан Республикасының ауыл шаруашылығы және сауда және интеграция министрліктеріне электрондық құжат айналымы арқылы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 тармақ жаңа редакцияда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Start w:name="z43" w:id="33"/>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Маңғыстау облысының әкімдігі әлеуметтік маңызы бар азық-түлік тауарларына бағаларды тұрақтандырудың:</w:t>
      </w:r>
    </w:p>
    <w:bookmarkEnd w:id="33"/>
    <w:bookmarkStart w:name="z44" w:id="34"/>
    <w:p>
      <w:pPr>
        <w:spacing w:after="0"/>
        <w:ind w:left="0"/>
        <w:jc w:val="both"/>
      </w:pPr>
      <w:r>
        <w:rPr>
          <w:rFonts w:ascii="Times New Roman"/>
          <w:b w:val="false"/>
          <w:i w:val="false"/>
          <w:color w:val="000000"/>
          <w:sz w:val="28"/>
        </w:rPr>
        <w:t>
      1) тұрақтандыру қорларының қызметі;</w:t>
      </w:r>
    </w:p>
    <w:bookmarkEnd w:id="34"/>
    <w:bookmarkStart w:name="z45" w:id="35"/>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5"/>
    <w:bookmarkStart w:name="z46" w:id="36"/>
    <w:p>
      <w:pPr>
        <w:spacing w:after="0"/>
        <w:ind w:left="0"/>
        <w:jc w:val="both"/>
      </w:pPr>
      <w:r>
        <w:rPr>
          <w:rFonts w:ascii="Times New Roman"/>
          <w:b w:val="false"/>
          <w:i w:val="false"/>
          <w:color w:val="000000"/>
          <w:sz w:val="28"/>
        </w:rPr>
        <w:t>
      15. Маңғыстау облысының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36"/>
    <w:p>
      <w:pPr>
        <w:spacing w:after="0"/>
        <w:ind w:left="0"/>
        <w:jc w:val="both"/>
      </w:pPr>
      <w:r>
        <w:rPr>
          <w:rFonts w:ascii="Times New Roman"/>
          <w:b w:val="false"/>
          <w:i w:val="false"/>
          <w:color w:val="000000"/>
          <w:sz w:val="28"/>
        </w:rPr>
        <w:t>
      15-1. Азық-түлік тауарларының өңірлік тұрақтандыру қорларын қалыптастыру шеңберінде әлеуметтік маңызы бар азық-түлік тауарларын өндіру үшін ауылшартауарынөндірушілерді және қайта өңдеуші кәсіпорындарды қаржыландыру бекітілген бағаны белгілей отырып, форвардты қолданумен жүзеге асырылады.</w:t>
      </w:r>
    </w:p>
    <w:p>
      <w:pPr>
        <w:spacing w:after="0"/>
        <w:ind w:left="0"/>
        <w:jc w:val="both"/>
      </w:pPr>
      <w:r>
        <w:rPr>
          <w:rFonts w:ascii="Times New Roman"/>
          <w:b w:val="false"/>
          <w:i w:val="false"/>
          <w:color w:val="000000"/>
          <w:sz w:val="28"/>
        </w:rPr>
        <w:t>
      Әлеуметтік маңызы бар азық-түлік тауарларын өндіру үшін ауылшартауарынөндірушілерді және өңдеуші кәсіпорындарды форвардтық қаржыландыру форвардтық шарттың жалпы сомасының 70 (жетпіс) пайызы мөлшерінде алдын ала төлем және өнім жеткізілгеннен кейін түпкілікті есеп айырысу шарттарымен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15-1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жаңа редакцияда - Маңғыстау облысы әкімдігінің 30.11.2023 № 188 (алғашқы ресми жарияланған күнінен кейін күнтізбелік он күн өткен соң қолданысқа енгізіледі);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Форвардтық шарттар шеңберінде сатып алынатын әлеуметтік маңызы бар азық-түлік тауарларының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15-2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жаңа редакцияда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Мамандандырылған ұйым ауылшартауарынөндірушілерді форвардтық шарттар шеңберінде:</w:t>
      </w:r>
    </w:p>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xml:space="preserve">
      ағымдағы қаржы жылының 1 қыркүйегіне дейін келесі жылдың қысқы-көктемгі кезеңінде халықты көкөніс өнімдерімен қамтамасыз ету үшін.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15-3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15-4.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Маңғыстау облысы әкімдігінің өңірдегі сақтаудың ұқсас түрлеріндегі сақтаудың орташа құны туралы деректері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15-4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 Әлеуметтік маңызы бар азық-түлік тауарларына бағаны тұрақтандыру тетіктерін іске асыру шеңберінде көкөніс өнімдерін жеткізу мамандандырылған ұйым Маңғыстау облысының кәсіпкерлік және сауда басқармасымен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15-5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15-6. Мамандандырылған ұйымдар "Маңғыстау облысының ауыл шаруашылығы басқармасы" мемлекеттік мекемесімен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15-6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15-7. Әлеуметтік маңызы бар азық-түлік тауарларына бағаны тұрақтандыру тетіктері шеңберінде сатып алынатын әлеуметтік маңызы бар азық-түлік тауарлары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15-7 тармақпен толықтырылды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Әлеуметтік маңызы бар азық-түлік тауарларына бағаларды тұрақтандыру тетіктерін іске асырудың ерекшеліктері (егжей-тегжейі) осы Қағидалармен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15-8 тармақпен толықтырылды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bookmarkStart w:name="z47" w:id="37"/>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37"/>
    <w:bookmarkStart w:name="z48" w:id="38"/>
    <w:p>
      <w:pPr>
        <w:spacing w:after="0"/>
        <w:ind w:left="0"/>
        <w:jc w:val="both"/>
      </w:pPr>
      <w:r>
        <w:rPr>
          <w:rFonts w:ascii="Times New Roman"/>
          <w:b w:val="false"/>
          <w:i w:val="false"/>
          <w:color w:val="000000"/>
          <w:sz w:val="28"/>
        </w:rPr>
        <w:t>
      16.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38"/>
    <w:bookmarkStart w:name="z49" w:id="39"/>
    <w:p>
      <w:pPr>
        <w:spacing w:after="0"/>
        <w:ind w:left="0"/>
        <w:jc w:val="both"/>
      </w:pPr>
      <w:r>
        <w:rPr>
          <w:rFonts w:ascii="Times New Roman"/>
          <w:b w:val="false"/>
          <w:i w:val="false"/>
          <w:color w:val="000000"/>
          <w:sz w:val="28"/>
        </w:rPr>
        <w:t>
      17.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9"/>
    <w:p>
      <w:pPr>
        <w:spacing w:after="0"/>
        <w:ind w:left="0"/>
        <w:jc w:val="both"/>
      </w:pPr>
      <w:r>
        <w:rPr>
          <w:rFonts w:ascii="Times New Roman"/>
          <w:b w:val="false"/>
          <w:i w:val="false"/>
          <w:color w:val="000000"/>
          <w:sz w:val="28"/>
        </w:rPr>
        <w:t>
      17-1.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17-1 тармақпен толықтырылды - Маңғыстау облысы әкімдігінің 30.11.2023 № 188 (алғашқы ресми жарияланған күнінен кейін күнтізбелік он күн өткен соң қолданысқа енгізіледі);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18.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бұйрығымен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Маңғыстау облысы әкімдігінің 30.11.2023 № 188 (алғашқы ресми жарияланған күнінен кейін күнтізбелік он күн өткен соң қолданысқа енгізіледі;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xml:space="preserve">
      19.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"Қазақстан Республикасы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мекемесімен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41"/>
    <w:bookmarkStart w:name="z52" w:id="42"/>
    <w:p>
      <w:pPr>
        <w:spacing w:after="0"/>
        <w:ind w:left="0"/>
        <w:jc w:val="both"/>
      </w:pPr>
      <w:r>
        <w:rPr>
          <w:rFonts w:ascii="Times New Roman"/>
          <w:b w:val="false"/>
          <w:i w:val="false"/>
          <w:color w:val="000000"/>
          <w:sz w:val="28"/>
        </w:rPr>
        <w:t>
      20. Комиссия Маңғыстау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42"/>
    <w:bookmarkStart w:name="z53" w:id="43"/>
    <w:p>
      <w:pPr>
        <w:spacing w:after="0"/>
        <w:ind w:left="0"/>
        <w:jc w:val="both"/>
      </w:pPr>
      <w:r>
        <w:rPr>
          <w:rFonts w:ascii="Times New Roman"/>
          <w:b w:val="false"/>
          <w:i w:val="false"/>
          <w:color w:val="000000"/>
          <w:sz w:val="28"/>
        </w:rPr>
        <w:t>
      21. Маңғыстау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43"/>
    <w:bookmarkStart w:name="z54" w:id="44"/>
    <w:p>
      <w:pPr>
        <w:spacing w:after="0"/>
        <w:ind w:left="0"/>
        <w:jc w:val="both"/>
      </w:pPr>
      <w:r>
        <w:rPr>
          <w:rFonts w:ascii="Times New Roman"/>
          <w:b w:val="false"/>
          <w:i w:val="false"/>
          <w:color w:val="000000"/>
          <w:sz w:val="28"/>
        </w:rPr>
        <w:t>
      22.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44"/>
    <w:p>
      <w:pPr>
        <w:spacing w:after="0"/>
        <w:ind w:left="0"/>
        <w:jc w:val="both"/>
      </w:pPr>
      <w:r>
        <w:rPr>
          <w:rFonts w:ascii="Times New Roman"/>
          <w:b w:val="false"/>
          <w:i w:val="false"/>
          <w:color w:val="000000"/>
          <w:sz w:val="28"/>
        </w:rPr>
        <w:t>
      22-1. Азық-түлiк тауарларының өңірлік тұрақтандыру қорларына сатып алынатын әлеуметтік маңызы бар азық-түлік тауарлары техникалық регламенттердің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22-1 тармақпен толықтырылды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bookmarkStart w:name="z21" w:id="45"/>
    <w:p>
      <w:pPr>
        <w:spacing w:after="0"/>
        <w:ind w:left="0"/>
        <w:jc w:val="both"/>
      </w:pPr>
      <w:r>
        <w:rPr>
          <w:rFonts w:ascii="Times New Roman"/>
          <w:b w:val="false"/>
          <w:i w:val="false"/>
          <w:color w:val="000000"/>
          <w:sz w:val="28"/>
        </w:rPr>
        <w:t>
      22-2. Әлеуметтік маңызы бар азық-түлік тауарларын өңірлік тұрақтандыру қорларына сатып алу кезінде мамандандырылған ұйым ауылшартауарынөндірушілердің, қайта өңдеу кәсіпорындарының, азық-түлік тауарларын өткізуге маманданған көтерме жеткізушілердің (дистрибьюторлардың) қаржылық тұрақтылығына талдау жүргізеді.</w:t>
      </w:r>
    </w:p>
    <w:bookmarkEnd w:id="45"/>
    <w:p>
      <w:pPr>
        <w:spacing w:after="0"/>
        <w:ind w:left="0"/>
        <w:jc w:val="both"/>
      </w:pPr>
      <w:r>
        <w:rPr>
          <w:rFonts w:ascii="Times New Roman"/>
          <w:b w:val="false"/>
          <w:i w:val="false"/>
          <w:color w:val="000000"/>
          <w:sz w:val="28"/>
        </w:rPr>
        <w:t>
      Егер ауылшартауарынөндіруші (қайта өңдеу кәсіпорны, азық-түлік тауарларын өткізуге маманданған көтерме жеткізуші (дистрибьютор)) салықтар мен бюджетке міндетті төлемдер, бірыңғай жинақтаушы зейнетақы қорына міндетті зейнетақы жарналары бойынша, сондай-ақ екінші деңгейдегі банктер, банктік операциялардың жекелеген түрлерін жүзеге асыратын ұйымдар берген кредиттер (қарыздар) бойынша мерзімі өткен берешектің және мамандандырылған ұйым алдындағы орындалмаған міндеттемелердің, сондай-ақ атқару құжаттары бойынша орындалмаған міндеттемелердің, кәсіпкерлік субъектісінің мүлкіне шектеулер мен ауыртпалықтардың жоқтығы бойынша жиынтық талаптарға сәйкес келсе, онда қаржылық тұрақты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22-2 тармақпен толықтырылды - Маңғыстау облысы әкімдігінің 26.02.2025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Маңғыстау облысы әкімдігінің 04.05.2023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24.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46"/>
    <w:bookmarkStart w:name="z57" w:id="47"/>
    <w:p>
      <w:pPr>
        <w:spacing w:after="0"/>
        <w:ind w:left="0"/>
        <w:jc w:val="both"/>
      </w:pPr>
      <w:r>
        <w:rPr>
          <w:rFonts w:ascii="Times New Roman"/>
          <w:b w:val="false"/>
          <w:i w:val="false"/>
          <w:color w:val="000000"/>
          <w:sz w:val="28"/>
        </w:rPr>
        <w:t>
      25.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47"/>
    <w:bookmarkStart w:name="z58" w:id="48"/>
    <w:p>
      <w:pPr>
        <w:spacing w:after="0"/>
        <w:ind w:left="0"/>
        <w:jc w:val="both"/>
      </w:pPr>
      <w:r>
        <w:rPr>
          <w:rFonts w:ascii="Times New Roman"/>
          <w:b w:val="false"/>
          <w:i w:val="false"/>
          <w:color w:val="000000"/>
          <w:sz w:val="28"/>
        </w:rPr>
        <w:t>
      26.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48"/>
    <w:bookmarkStart w:name="z59" w:id="49"/>
    <w:p>
      <w:pPr>
        <w:spacing w:after="0"/>
        <w:ind w:left="0"/>
        <w:jc w:val="both"/>
      </w:pPr>
      <w:r>
        <w:rPr>
          <w:rFonts w:ascii="Times New Roman"/>
          <w:b w:val="false"/>
          <w:i w:val="false"/>
          <w:color w:val="000000"/>
          <w:sz w:val="28"/>
        </w:rPr>
        <w:t>
      27.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49"/>
    <w:bookmarkStart w:name="z60" w:id="50"/>
    <w:p>
      <w:pPr>
        <w:spacing w:after="0"/>
        <w:ind w:left="0"/>
        <w:jc w:val="both"/>
      </w:pPr>
      <w:r>
        <w:rPr>
          <w:rFonts w:ascii="Times New Roman"/>
          <w:b w:val="false"/>
          <w:i w:val="false"/>
          <w:color w:val="000000"/>
          <w:sz w:val="28"/>
        </w:rPr>
        <w:t>
      28.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50"/>
    <w:bookmarkStart w:name="z61" w:id="51"/>
    <w:p>
      <w:pPr>
        <w:spacing w:after="0"/>
        <w:ind w:left="0"/>
        <w:jc w:val="both"/>
      </w:pPr>
      <w:r>
        <w:rPr>
          <w:rFonts w:ascii="Times New Roman"/>
          <w:b w:val="false"/>
          <w:i w:val="false"/>
          <w:color w:val="000000"/>
          <w:sz w:val="28"/>
        </w:rPr>
        <w:t>
      29.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51"/>
    <w:bookmarkStart w:name="z62" w:id="52"/>
    <w:p>
      <w:pPr>
        <w:spacing w:after="0"/>
        <w:ind w:left="0"/>
        <w:jc w:val="both"/>
      </w:pPr>
      <w:r>
        <w:rPr>
          <w:rFonts w:ascii="Times New Roman"/>
          <w:b w:val="false"/>
          <w:i w:val="false"/>
          <w:color w:val="000000"/>
          <w:sz w:val="28"/>
        </w:rPr>
        <w:t>
      30.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52"/>
    <w:bookmarkStart w:name="z63" w:id="53"/>
    <w:p>
      <w:pPr>
        <w:spacing w:after="0"/>
        <w:ind w:left="0"/>
        <w:jc w:val="both"/>
      </w:pPr>
      <w:r>
        <w:rPr>
          <w:rFonts w:ascii="Times New Roman"/>
          <w:b w:val="false"/>
          <w:i w:val="false"/>
          <w:color w:val="000000"/>
          <w:sz w:val="28"/>
        </w:rPr>
        <w:t>
      31. Бұл ретте өңдеу кәсіпорны өндірген дайын азық-түлік тауарының бағасы Маңғыстау облысының әкімдігі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53"/>
    <w:bookmarkStart w:name="z64" w:id="54"/>
    <w:p>
      <w:pPr>
        <w:spacing w:after="0"/>
        <w:ind w:left="0"/>
        <w:jc w:val="both"/>
      </w:pPr>
      <w:r>
        <w:rPr>
          <w:rFonts w:ascii="Times New Roman"/>
          <w:b w:val="false"/>
          <w:i w:val="false"/>
          <w:color w:val="000000"/>
          <w:sz w:val="28"/>
        </w:rPr>
        <w:t>
      32. Маңғыстау облысының кәсіпкерлік және сауда басқармасы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Маңғыстау облысының әкімдігі және мамандандырылған ұйымның ресми сайттары арқылы халықтың назарына жеткізу бойынша ақпараттық жұмыс жүргізеді.</w:t>
      </w:r>
    </w:p>
    <w:bookmarkEnd w:id="54"/>
    <w:bookmarkStart w:name="z65" w:id="55"/>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55"/>
    <w:bookmarkStart w:name="z66" w:id="56"/>
    <w:p>
      <w:pPr>
        <w:spacing w:after="0"/>
        <w:ind w:left="0"/>
        <w:jc w:val="both"/>
      </w:pPr>
      <w:r>
        <w:rPr>
          <w:rFonts w:ascii="Times New Roman"/>
          <w:b w:val="false"/>
          <w:i w:val="false"/>
          <w:color w:val="000000"/>
          <w:sz w:val="28"/>
        </w:rPr>
        <w:t>
      33. Маңғыстау облысының кәсіпкерлік және сауда басқармасы әлеуметтік маңызы бар азық-түлік тауарлары бағаларын тұрақтандыру мақсатында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ақылылық талаптарымен жүзеге асырылады.</w:t>
      </w:r>
    </w:p>
    <w:bookmarkEnd w:id="56"/>
    <w:p>
      <w:pPr>
        <w:spacing w:after="0"/>
        <w:ind w:left="0"/>
        <w:jc w:val="both"/>
      </w:pPr>
      <w:r>
        <w:rPr>
          <w:rFonts w:ascii="Times New Roman"/>
          <w:b w:val="false"/>
          <w:i w:val="false"/>
          <w:color w:val="000000"/>
          <w:sz w:val="28"/>
        </w:rPr>
        <w:t>
      33-1.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 тармақ жаңа редакцияда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34.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57"/>
    <w:bookmarkStart w:name="z68" w:id="5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Қарыз беру үшін кәсіпкерлік субъектісін Комиссия айқындайды.</w:t>
      </w:r>
    </w:p>
    <w:bookmarkEnd w:id="58"/>
    <w:bookmarkStart w:name="z13" w:id="59"/>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59"/>
    <w:bookmarkStart w:name="z14" w:id="60"/>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60"/>
    <w:bookmarkStart w:name="z15" w:id="61"/>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61"/>
    <w:bookmarkStart w:name="z16" w:id="62"/>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62"/>
    <w:bookmarkStart w:name="z17" w:id="63"/>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63"/>
    <w:bookmarkStart w:name="z18" w:id="64"/>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64"/>
    <w:bookmarkStart w:name="z19" w:id="65"/>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65"/>
    <w:p>
      <w:pPr>
        <w:spacing w:after="0"/>
        <w:ind w:left="0"/>
        <w:jc w:val="both"/>
      </w:pPr>
      <w:r>
        <w:rPr>
          <w:rFonts w:ascii="Times New Roman"/>
          <w:b w:val="false"/>
          <w:i w:val="false"/>
          <w:color w:val="000000"/>
          <w:sz w:val="28"/>
        </w:rPr>
        <w:t>
       7) осы Қағидалардың 37-тармағына сәйкес міндеттемелердің орындалуын қамтамасыз етудің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тармақ жаңа редакцияда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36. Комиссия кәсіпкерлік субъектісін айқындағаннан кейін мамандандырылған ұйым кәсіпкерлік субъектісіне қарыз береді.</w:t>
      </w:r>
    </w:p>
    <w:bookmarkEnd w:id="66"/>
    <w:bookmarkStart w:name="z74" w:id="67"/>
    <w:p>
      <w:pPr>
        <w:spacing w:after="0"/>
        <w:ind w:left="0"/>
        <w:jc w:val="both"/>
      </w:pPr>
      <w:r>
        <w:rPr>
          <w:rFonts w:ascii="Times New Roman"/>
          <w:b w:val="false"/>
          <w:i w:val="false"/>
          <w:color w:val="000000"/>
          <w:sz w:val="28"/>
        </w:rPr>
        <w:t>
      37.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67"/>
    <w:bookmarkStart w:name="z75" w:id="68"/>
    <w:p>
      <w:pPr>
        <w:spacing w:after="0"/>
        <w:ind w:left="0"/>
        <w:jc w:val="both"/>
      </w:pPr>
      <w:r>
        <w:rPr>
          <w:rFonts w:ascii="Times New Roman"/>
          <w:b w:val="false"/>
          <w:i w:val="false"/>
          <w:color w:val="000000"/>
          <w:sz w:val="28"/>
        </w:rPr>
        <w:t>
      38. Қарыз беру шарттары мамандандырылған ұйым мен кәсіпкерлік субъектісі арасында жасалған қарыз шартында белгіленеді.</w:t>
      </w:r>
    </w:p>
    <w:bookmarkEnd w:id="68"/>
    <w:p>
      <w:pPr>
        <w:spacing w:after="0"/>
        <w:ind w:left="0"/>
        <w:jc w:val="both"/>
      </w:pPr>
      <w:r>
        <w:rPr>
          <w:rFonts w:ascii="Times New Roman"/>
          <w:b w:val="false"/>
          <w:i w:val="false"/>
          <w:color w:val="000000"/>
          <w:sz w:val="28"/>
        </w:rPr>
        <w:t>
      38-1.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38-1 тармақпен толықтырылды - Маңғыстау облысы әкімдігінің 01.10.2024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39. Қарыз мерзімі өткен берешекті қайта қаржыландыруға берілмейді.</w:t>
      </w:r>
    </w:p>
    <w:bookmarkEnd w:id="69"/>
    <w:bookmarkStart w:name="z77" w:id="70"/>
    <w:p>
      <w:pPr>
        <w:spacing w:after="0"/>
        <w:ind w:left="0"/>
        <w:jc w:val="both"/>
      </w:pPr>
      <w:r>
        <w:rPr>
          <w:rFonts w:ascii="Times New Roman"/>
          <w:b w:val="false"/>
          <w:i w:val="false"/>
          <w:color w:val="000000"/>
          <w:sz w:val="28"/>
        </w:rPr>
        <w:t xml:space="preserve">
      40. Қарыз тек ұлттық валютада беріледі. </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