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f490" w14:textId="2c0f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2015 жылғы 10 желтоқсандағы № 29/442 "Қарақия ауданының елді мекендерінде иттер мен мысықтарды асырау және серуендету, қаңғыбас иттер мен мысықтарды аулау және жою қағидалары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2019 жылғы 25 қазандағы № 31/372 шешімі. Маңғыстау облысы Әділет департаментінде 2019 жылғы 4 қарашада № 4007 болып тіркелді. Күші жойылды - Маңғыстау облыстық мәслихатының 2021 жылғы 28 мамырдағы № 3/53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облыстық мәслихатының 28.05.2021 </w:t>
      </w:r>
      <w:r>
        <w:rPr>
          <w:rFonts w:ascii="Times New Roman"/>
          <w:b w:val="false"/>
          <w:i w:val="false"/>
          <w:color w:val="ff0000"/>
          <w:sz w:val="28"/>
        </w:rPr>
        <w:t xml:space="preserve">№ 3/53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сонымен қатар Маңғыстау облысының әділет департаментінің 2019 жылғы 18 ақпандағы № 10-11-312 ақпараттық хатының негізінде Маңғыстау облыстық мәслихаты ШЕШІМ ҚАБЫЛДАДЫҚ:</w:t>
      </w:r>
    </w:p>
    <w:bookmarkStart w:name="z1" w:id="1"/>
    <w:p>
      <w:pPr>
        <w:spacing w:after="0"/>
        <w:ind w:left="0"/>
        <w:jc w:val="both"/>
      </w:pPr>
      <w:r>
        <w:rPr>
          <w:rFonts w:ascii="Times New Roman"/>
          <w:b w:val="false"/>
          <w:i w:val="false"/>
          <w:color w:val="000000"/>
          <w:sz w:val="28"/>
        </w:rPr>
        <w:t xml:space="preserve">
      1. "Қарақия ауданының елді мекендерінде иттер мен мысықтарды асырау және серуендету, қаңғыбас иттер мен мысықтарды аулау және жою қағидалары туралы" Маңғыстау облыстық мәслихатының 2015 жылғы 10 желтоқсандағы № 29/442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2937 болып тіркелген, 2016 жылғы 19 қаңтарда "Әділет" ақпараттық-құқықтық жүйесінде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Қарақия ауданының елді мекендерінде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"30. Қарақия ауданының елдi мекендерiнде иттер мен мысықтарды асырау және серуендету, қаңғыбас иттер мен мысықтарды аулау және жою Қағидасының сақталуын бақылауды Қазақстан Республикасының заңнамасына сәйкес мемлекеттiк органдар ("Қарақия аудандық ауыл шаруашылығы және ветеринария бөлімі" мемлекеттік мекемесі, "Қазақстан Республикасы Ауыл шаруашылығы министрлігі Ветеринариялық бақылау және қадағалау комитетінің Қарақия аудандық аумақтық инспекциясы" мемлекеттік мекемесі және "Қазақстан Республикасы Ішкі істер министрлігі Маңғыстау облысының Полиция департаменті Қарақия ауданының Полиция бөлімі" мемлекеттік мекемесі) жүзеге асырады.".</w:t>
      </w:r>
    </w:p>
    <w:bookmarkEnd w:id="3"/>
    <w:bookmarkStart w:name="z5" w:id="4"/>
    <w:p>
      <w:pPr>
        <w:spacing w:after="0"/>
        <w:ind w:left="0"/>
        <w:jc w:val="both"/>
      </w:pPr>
      <w:r>
        <w:rPr>
          <w:rFonts w:ascii="Times New Roman"/>
          <w:b w:val="false"/>
          <w:i w:val="false"/>
          <w:color w:val="000000"/>
          <w:sz w:val="28"/>
        </w:rPr>
        <w:t>
      2. "Маңғыстау облыстық мәслихатының аппараты" мемлекеттік мекемесі (аппарат басшысы Ә.Қ. Дауылбаев)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4"/>
    <w:bookmarkStart w:name="z6"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