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118eb" w14:textId="a1118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Ақтау қаласының орта білім беруге мемлекеттік білім беру тапсырысын бекіту туралы</w:t>
      </w:r>
    </w:p>
    <w:p>
      <w:pPr>
        <w:spacing w:after="0"/>
        <w:ind w:left="0"/>
        <w:jc w:val="both"/>
      </w:pPr>
      <w:r>
        <w:rPr>
          <w:rFonts w:ascii="Times New Roman"/>
          <w:b w:val="false"/>
          <w:i w:val="false"/>
          <w:color w:val="000000"/>
          <w:sz w:val="28"/>
        </w:rPr>
        <w:t>Маңғыстау облысы Ақтау қаласы әкімдігінің 2019 жылғы 15 қаңтардағы № 61 қаулысы. Маңғыстау облысы Әділет департаментінде 2019 жылғы 18 қаңтарда № 3787 болып тіркелді</w:t>
      </w:r>
    </w:p>
    <w:p>
      <w:pPr>
        <w:spacing w:after="0"/>
        <w:ind w:left="0"/>
        <w:jc w:val="both"/>
      </w:pPr>
      <w:bookmarkStart w:name="z0" w:id="0"/>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2007 жылғы 27 шілдедегі "</w:t>
      </w:r>
      <w:r>
        <w:rPr>
          <w:rFonts w:ascii="Times New Roman"/>
          <w:b w:val="false"/>
          <w:i w:val="false"/>
          <w:color w:val="000000"/>
          <w:sz w:val="28"/>
        </w:rPr>
        <w:t>Білім туралы</w:t>
      </w:r>
      <w:r>
        <w:rPr>
          <w:rFonts w:ascii="Times New Roman"/>
          <w:b w:val="false"/>
          <w:i w:val="false"/>
          <w:color w:val="000000"/>
          <w:sz w:val="28"/>
        </w:rPr>
        <w:t>" Заңдарына сәйкес, Ақтау қаласының әкімдігі ҚАУЛЫ ЕТЕДІ:</w:t>
      </w:r>
    </w:p>
    <w:bookmarkEnd w:id="0"/>
    <w:bookmarkStart w:name="z1" w:id="1"/>
    <w:p>
      <w:pPr>
        <w:spacing w:after="0"/>
        <w:ind w:left="0"/>
        <w:jc w:val="both"/>
      </w:pPr>
      <w:r>
        <w:rPr>
          <w:rFonts w:ascii="Times New Roman"/>
          <w:b w:val="false"/>
          <w:i w:val="false"/>
          <w:color w:val="000000"/>
          <w:sz w:val="28"/>
        </w:rPr>
        <w:t xml:space="preserve">
      1. Ақтау қаласының орта білім беруге мемлекеттік білім беру тапсырысы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2" w:id="2"/>
    <w:p>
      <w:pPr>
        <w:spacing w:after="0"/>
        <w:ind w:left="0"/>
        <w:jc w:val="both"/>
      </w:pPr>
      <w:r>
        <w:rPr>
          <w:rFonts w:ascii="Times New Roman"/>
          <w:b w:val="false"/>
          <w:i w:val="false"/>
          <w:color w:val="000000"/>
          <w:sz w:val="28"/>
        </w:rPr>
        <w:t>
      2. "Ақтау қалалық білім бөлімі" мемлекеттік мекемесі (С.Д. Тулебаева)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
    <w:bookmarkStart w:name="z3" w:id="3"/>
    <w:p>
      <w:pPr>
        <w:spacing w:after="0"/>
        <w:ind w:left="0"/>
        <w:jc w:val="both"/>
      </w:pPr>
      <w:r>
        <w:rPr>
          <w:rFonts w:ascii="Times New Roman"/>
          <w:b w:val="false"/>
          <w:i w:val="false"/>
          <w:color w:val="000000"/>
          <w:sz w:val="28"/>
        </w:rPr>
        <w:t>
      3. Осы қаулының орындалуын бақылау Ақтау қаласы әкімінің орынбасары Т.Көшмағанбетовқа жүктелсін.</w:t>
      </w:r>
    </w:p>
    <w:bookmarkEnd w:id="3"/>
    <w:bookmarkStart w:name="z4"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Ғ.Ниязов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14 қаңтары № 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p>
      <w:pPr>
        <w:spacing w:after="0"/>
        <w:ind w:left="0"/>
        <w:jc w:val="left"/>
      </w:pPr>
      <w:r>
        <w:rPr>
          <w:rFonts w:ascii="Times New Roman"/>
          <w:b/>
          <w:i w:val="false"/>
          <w:color w:val="000000"/>
        </w:rPr>
        <w:t xml:space="preserve"> Ақтау қаласы бойынша орта білім беруге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2377"/>
        <w:gridCol w:w="2971"/>
        <w:gridCol w:w="2971"/>
        <w:gridCol w:w="3057"/>
      </w:tblGrid>
      <w:tr>
        <w:trPr>
          <w:trHeight w:val="30" w:hRule="atLeast"/>
        </w:trPr>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 (орындар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оқушыға жұмсалатын шығыстардың орташа құнының бір айдағы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сыныптар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сыныптар</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16703</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21253</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