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f6fb" w14:textId="7c0f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жылқы 23 қаңтардағы № 31/256 "2019 - 2021 жылдарға арналған Бейнеу ауылының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5 сәуірдегі № 34/278 шешімі. Маңғыстау облысы Әділет департаментінде 2019 жылғы 11 сәуірде № 3861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2019 жылғы 18 наурыздағы </w:t>
      </w:r>
      <w:r>
        <w:rPr>
          <w:rFonts w:ascii="Times New Roman"/>
          <w:b w:val="false"/>
          <w:i w:val="false"/>
          <w:color w:val="000000"/>
          <w:sz w:val="28"/>
        </w:rPr>
        <w:t>№33/272</w:t>
      </w:r>
      <w:r>
        <w:rPr>
          <w:rFonts w:ascii="Times New Roman"/>
          <w:b w:val="false"/>
          <w:i w:val="false"/>
          <w:color w:val="000000"/>
          <w:sz w:val="28"/>
        </w:rPr>
        <w:t xml:space="preserve"> "Бейнеу аудандық мәслихатының 2019 жылғы 10 қаңтардағы №30/250 "2019-2021 жылдарға арналған аудандық бюджет туралы" шешіміне өзгерістер мен толықтырулар енгізу туралы" (нормативтік құқықтық актілерді мемлекеттік тіркеу Тізілімінде №3848 болып тіркелген) шешіміне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2019 жылғы 23 қаңтардағы </w:t>
      </w:r>
      <w:r>
        <w:rPr>
          <w:rFonts w:ascii="Times New Roman"/>
          <w:b w:val="false"/>
          <w:i w:val="false"/>
          <w:color w:val="000000"/>
          <w:sz w:val="28"/>
        </w:rPr>
        <w:t>№31/256</w:t>
      </w:r>
      <w:r>
        <w:rPr>
          <w:rFonts w:ascii="Times New Roman"/>
          <w:b w:val="false"/>
          <w:i w:val="false"/>
          <w:color w:val="000000"/>
          <w:sz w:val="28"/>
        </w:rPr>
        <w:t xml:space="preserve"> "2019-2021 жылдарға арналған Бейнеу ауылының бюджеті туралы" шешіміне (нормативтік құқықтық актілерді мемлекеттік тіркеу Тізілімінде №3796 болып тіркелген, 2019 жылғы 30 қаңтарда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Бейнеу ауылының бюджеті сәйкесінше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- 196 513,0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- 110 229,0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- 250,0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- 86 034,0 мың теңге;</w:t>
      </w:r>
    </w:p>
    <w:bookmarkEnd w:id="8"/>
    <w:bookmarkStart w:name="z9" w:id="9"/>
    <w:p>
      <w:pPr>
        <w:spacing w:after="0"/>
        <w:ind w:left="0"/>
        <w:jc w:val="both"/>
      </w:pPr>
      <w:r>
        <w:rPr>
          <w:rFonts w:ascii="Times New Roman"/>
          <w:b w:val="false"/>
          <w:i w:val="false"/>
          <w:color w:val="000000"/>
          <w:sz w:val="28"/>
        </w:rPr>
        <w:t>
      2) шығындар - 206 124,0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19" w:id="18"/>
    <w:p>
      <w:pPr>
        <w:spacing w:after="0"/>
        <w:ind w:left="0"/>
        <w:jc w:val="both"/>
      </w:pPr>
      <w:r>
        <w:rPr>
          <w:rFonts w:ascii="Times New Roman"/>
          <w:b w:val="false"/>
          <w:i w:val="false"/>
          <w:color w:val="000000"/>
          <w:sz w:val="28"/>
        </w:rPr>
        <w:t>
      "2. Аудандық бюджеттен 2019 жылға Бейнеу ауылы бюджетіне 86 034,0 мың теңге сомасында субвенция бөлінгені қаперге алынсын.";</w:t>
      </w:r>
    </w:p>
    <w:bookmarkEnd w:id="18"/>
    <w:bookmarkStart w:name="z20"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9"/>
    <w:bookmarkStart w:name="z21" w:id="20"/>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қосымшамен толықтырылсын.</w:t>
      </w:r>
    </w:p>
    <w:bookmarkEnd w:id="20"/>
    <w:bookmarkStart w:name="z22" w:id="21"/>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1"/>
    <w:bookmarkStart w:name="z23" w:id="22"/>
    <w:p>
      <w:pPr>
        <w:spacing w:after="0"/>
        <w:ind w:left="0"/>
        <w:jc w:val="both"/>
      </w:pPr>
      <w:r>
        <w:rPr>
          <w:rFonts w:ascii="Times New Roman"/>
          <w:b w:val="false"/>
          <w:i w:val="false"/>
          <w:color w:val="000000"/>
          <w:sz w:val="28"/>
        </w:rPr>
        <w:t>
      3. Осы шешімнің орындалысын бақылау аудан әкімінің орынбасары Қ.Әбілшеевке жүктелсін.</w:t>
      </w:r>
    </w:p>
    <w:bookmarkEnd w:id="22"/>
    <w:bookmarkStart w:name="z24" w:id="23"/>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Р.Тайшыбаев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сәуірдегі №34/278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№31/256 шешіміне 1 қосымша</w:t>
            </w:r>
          </w:p>
        </w:tc>
      </w:tr>
    </w:tbl>
    <w:bookmarkStart w:name="z31" w:id="24"/>
    <w:p>
      <w:pPr>
        <w:spacing w:after="0"/>
        <w:ind w:left="0"/>
        <w:jc w:val="left"/>
      </w:pPr>
      <w:r>
        <w:rPr>
          <w:rFonts w:ascii="Times New Roman"/>
          <w:b/>
          <w:i w:val="false"/>
          <w:color w:val="000000"/>
        </w:rPr>
        <w:t xml:space="preserve"> 2019 жылға арналған Бейнеу ауылының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206 124,0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сәуірдегі №34/278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№31/256 шешіміне 4 қосымша</w:t>
            </w:r>
          </w:p>
        </w:tc>
      </w:tr>
    </w:tbl>
    <w:bookmarkStart w:name="z38" w:id="25"/>
    <w:p>
      <w:pPr>
        <w:spacing w:after="0"/>
        <w:ind w:left="0"/>
        <w:jc w:val="left"/>
      </w:pPr>
      <w:r>
        <w:rPr>
          <w:rFonts w:ascii="Times New Roman"/>
          <w:b/>
          <w:i w:val="false"/>
          <w:color w:val="000000"/>
        </w:rPr>
        <w:t xml:space="preserve"> 2019 жылға арналған бюджеттік инвестициялық жобаларды (бағдарламаларды) іске асыруға бағытталған Бейнеу ауылы бюджетінің бюджеттік даму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2497"/>
        <w:gridCol w:w="2497"/>
        <w:gridCol w:w="54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