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492b" w14:textId="aad4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Ақтөбе ауылдық округінің бюджеті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23/272 шешімі. Маңғыстау облысы Әділет департаментінде 2019 жылғы 29 қаңтарда № 3809 болып тіркелді.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8 қаңтардағы </w:t>
      </w:r>
      <w:r>
        <w:rPr>
          <w:rFonts w:ascii="Times New Roman"/>
          <w:b w:val="false"/>
          <w:i w:val="false"/>
          <w:color w:val="000000"/>
          <w:sz w:val="28"/>
        </w:rPr>
        <w:t>№ 22/256</w:t>
      </w:r>
      <w:r>
        <w:rPr>
          <w:rFonts w:ascii="Times New Roman"/>
          <w:b w:val="false"/>
          <w:i w:val="false"/>
          <w:color w:val="000000"/>
          <w:sz w:val="28"/>
        </w:rPr>
        <w:t xml:space="preserve"> "2019-2021 жылдарға арналған аудандық бюджет туралы" (нормативтік құқықтық актілерді мемлекеттік тіркеу Тізілімінде №3779 болып тіркелген) шешіміне сәйкес, Маңғыстау аудандық мәслихаты ШЕШІМ ҚАБЫЛДАДЫҚ:</w:t>
      </w:r>
    </w:p>
    <w:bookmarkStart w:name="z1"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Ақтөбе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0"/>
    <w:bookmarkStart w:name="z4" w:id="1"/>
    <w:p>
      <w:pPr>
        <w:spacing w:after="0"/>
        <w:ind w:left="0"/>
        <w:jc w:val="both"/>
      </w:pPr>
      <w:r>
        <w:rPr>
          <w:rFonts w:ascii="Times New Roman"/>
          <w:b w:val="false"/>
          <w:i w:val="false"/>
          <w:color w:val="000000"/>
          <w:sz w:val="28"/>
        </w:rPr>
        <w:t>
      1) кірістер – 86 688,0 мың теңге, оның ішінде:</w:t>
      </w:r>
    </w:p>
    <w:bookmarkEnd w:id="1"/>
    <w:bookmarkStart w:name="z5" w:id="2"/>
    <w:p>
      <w:pPr>
        <w:spacing w:after="0"/>
        <w:ind w:left="0"/>
        <w:jc w:val="both"/>
      </w:pPr>
      <w:r>
        <w:rPr>
          <w:rFonts w:ascii="Times New Roman"/>
          <w:b w:val="false"/>
          <w:i w:val="false"/>
          <w:color w:val="000000"/>
          <w:sz w:val="28"/>
        </w:rPr>
        <w:t>
      салықтық түсімдер бойынша – 7 650,0 мың теңге;</w:t>
      </w:r>
    </w:p>
    <w:bookmarkEnd w:id="2"/>
    <w:bookmarkStart w:name="z6" w:id="3"/>
    <w:p>
      <w:pPr>
        <w:spacing w:after="0"/>
        <w:ind w:left="0"/>
        <w:jc w:val="both"/>
      </w:pPr>
      <w:r>
        <w:rPr>
          <w:rFonts w:ascii="Times New Roman"/>
          <w:b w:val="false"/>
          <w:i w:val="false"/>
          <w:color w:val="000000"/>
          <w:sz w:val="28"/>
        </w:rPr>
        <w:t>
      салықтық емес түсімдер бойынша – 0 теңге;</w:t>
      </w:r>
    </w:p>
    <w:bookmarkEnd w:id="3"/>
    <w:bookmarkStart w:name="z7" w:id="4"/>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4"/>
    <w:bookmarkStart w:name="z8" w:id="5"/>
    <w:p>
      <w:pPr>
        <w:spacing w:after="0"/>
        <w:ind w:left="0"/>
        <w:jc w:val="both"/>
      </w:pPr>
      <w:r>
        <w:rPr>
          <w:rFonts w:ascii="Times New Roman"/>
          <w:b w:val="false"/>
          <w:i w:val="false"/>
          <w:color w:val="000000"/>
          <w:sz w:val="28"/>
        </w:rPr>
        <w:t>
      трансферттер түсімдері бойынша – 79 038,0 мың теңге;</w:t>
      </w:r>
    </w:p>
    <w:bookmarkEnd w:id="5"/>
    <w:bookmarkStart w:name="z9" w:id="6"/>
    <w:p>
      <w:pPr>
        <w:spacing w:after="0"/>
        <w:ind w:left="0"/>
        <w:jc w:val="both"/>
      </w:pPr>
      <w:r>
        <w:rPr>
          <w:rFonts w:ascii="Times New Roman"/>
          <w:b w:val="false"/>
          <w:i w:val="false"/>
          <w:color w:val="000000"/>
          <w:sz w:val="28"/>
        </w:rPr>
        <w:t>
      2) шығындар – 88 796,4 мың теңге;</w:t>
      </w:r>
    </w:p>
    <w:bookmarkEnd w:id="6"/>
    <w:bookmarkStart w:name="z10" w:id="7"/>
    <w:p>
      <w:pPr>
        <w:spacing w:after="0"/>
        <w:ind w:left="0"/>
        <w:jc w:val="both"/>
      </w:pPr>
      <w:r>
        <w:rPr>
          <w:rFonts w:ascii="Times New Roman"/>
          <w:b w:val="false"/>
          <w:i w:val="false"/>
          <w:color w:val="000000"/>
          <w:sz w:val="28"/>
        </w:rPr>
        <w:t>
      3) таза бюджеттік кредиттеу – 0 теңге;</w:t>
      </w:r>
    </w:p>
    <w:bookmarkEnd w:id="7"/>
    <w:bookmarkStart w:name="z11" w:id="8"/>
    <w:p>
      <w:pPr>
        <w:spacing w:after="0"/>
        <w:ind w:left="0"/>
        <w:jc w:val="both"/>
      </w:pPr>
      <w:r>
        <w:rPr>
          <w:rFonts w:ascii="Times New Roman"/>
          <w:b w:val="false"/>
          <w:i w:val="false"/>
          <w:color w:val="000000"/>
          <w:sz w:val="28"/>
        </w:rPr>
        <w:t>
      бюджеттік кредиттер – 0 теңге;</w:t>
      </w:r>
    </w:p>
    <w:bookmarkEnd w:id="8"/>
    <w:bookmarkStart w:name="z12" w:id="9"/>
    <w:p>
      <w:pPr>
        <w:spacing w:after="0"/>
        <w:ind w:left="0"/>
        <w:jc w:val="both"/>
      </w:pPr>
      <w:r>
        <w:rPr>
          <w:rFonts w:ascii="Times New Roman"/>
          <w:b w:val="false"/>
          <w:i w:val="false"/>
          <w:color w:val="000000"/>
          <w:sz w:val="28"/>
        </w:rPr>
        <w:t>
      бюджеттік кредиттерді өтеу – 0 теңге;</w:t>
      </w:r>
    </w:p>
    <w:bookmarkEnd w:id="9"/>
    <w:bookmarkStart w:name="z13"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4" w:id="11"/>
    <w:p>
      <w:pPr>
        <w:spacing w:after="0"/>
        <w:ind w:left="0"/>
        <w:jc w:val="both"/>
      </w:pPr>
      <w:r>
        <w:rPr>
          <w:rFonts w:ascii="Times New Roman"/>
          <w:b w:val="false"/>
          <w:i w:val="false"/>
          <w:color w:val="000000"/>
          <w:sz w:val="28"/>
        </w:rPr>
        <w:t>
      қаржы активтерін сатып алу – 0 теңге;</w:t>
      </w:r>
    </w:p>
    <w:bookmarkEnd w:id="11"/>
    <w:bookmarkStart w:name="z15"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6" w:id="13"/>
    <w:p>
      <w:pPr>
        <w:spacing w:after="0"/>
        <w:ind w:left="0"/>
        <w:jc w:val="both"/>
      </w:pPr>
      <w:r>
        <w:rPr>
          <w:rFonts w:ascii="Times New Roman"/>
          <w:b w:val="false"/>
          <w:i w:val="false"/>
          <w:color w:val="000000"/>
          <w:sz w:val="28"/>
        </w:rPr>
        <w:t>
      5) бюджет тапшылығы (профициті) – -2 108,4 мың теңге;</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 2 108,4 мың теңге, оның ішінде:</w:t>
      </w:r>
    </w:p>
    <w:bookmarkEnd w:id="14"/>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2 108,4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23.12.2019 </w:t>
      </w:r>
      <w:r>
        <w:rPr>
          <w:rFonts w:ascii="Times New Roman"/>
          <w:b w:val="false"/>
          <w:i w:val="false"/>
          <w:color w:val="000000"/>
          <w:sz w:val="28"/>
        </w:rPr>
        <w:t>№ 34/385</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2019 жылға арналған Ақтөбе ауылдық округінің бюджетіне аудандық бюджеттен 70 856,0 мың теңге сомасында субвенция бөлінгені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23.12.2019 </w:t>
      </w:r>
      <w:r>
        <w:rPr>
          <w:rFonts w:ascii="Times New Roman"/>
          <w:b w:val="false"/>
          <w:i w:val="false"/>
          <w:color w:val="000000"/>
          <w:sz w:val="28"/>
        </w:rPr>
        <w:t>№ 34/385</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2-1. 2019 жылға арналған Ақтөбе ауылдық округінің бюджетіне аудандық бюджеттен 8 182,0 мың теңге сомасында ағымдағы нысаналы трансферттер бөлінгені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Маңғыстау облысы Маңғыстау аудандық мәслихатының 23.12.2019 </w:t>
      </w:r>
      <w:r>
        <w:rPr>
          <w:rFonts w:ascii="Times New Roman"/>
          <w:b w:val="false"/>
          <w:i w:val="false"/>
          <w:color w:val="000000"/>
          <w:sz w:val="28"/>
        </w:rPr>
        <w:t>№ 34/385</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2019 жылға Ақтөбе ауылдық округінің бюджетіне кірістерді бөлу нормативі мынадай көлемде белгіленсін:</w:t>
      </w:r>
    </w:p>
    <w:bookmarkStart w:name="z21" w:id="17"/>
    <w:p>
      <w:pPr>
        <w:spacing w:after="0"/>
        <w:ind w:left="0"/>
        <w:jc w:val="both"/>
      </w:pPr>
      <w:r>
        <w:rPr>
          <w:rFonts w:ascii="Times New Roman"/>
          <w:b w:val="false"/>
          <w:i w:val="false"/>
          <w:color w:val="000000"/>
          <w:sz w:val="28"/>
        </w:rPr>
        <w:t>
      1) төлем көзінен салық салынбайтын табыстарынан ұсталатын жеке табыс салығы – 100 пайыз.</w:t>
      </w:r>
    </w:p>
    <w:bookmarkEnd w:id="17"/>
    <w:bookmarkStart w:name="z22" w:id="18"/>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8"/>
    <w:bookmarkStart w:name="z23" w:id="19"/>
    <w:p>
      <w:pPr>
        <w:spacing w:after="0"/>
        <w:ind w:left="0"/>
        <w:jc w:val="both"/>
      </w:pPr>
      <w:r>
        <w:rPr>
          <w:rFonts w:ascii="Times New Roman"/>
          <w:b w:val="false"/>
          <w:i w:val="false"/>
          <w:color w:val="000000"/>
          <w:sz w:val="28"/>
        </w:rPr>
        <w:t>
      5. Осы шешімнің орындалуын бақылау Маңғыстау ауданы әкімінің орынбасары Т.Қылаңовқа жүктелсін.</w:t>
      </w:r>
    </w:p>
    <w:bookmarkEnd w:id="19"/>
    <w:bookmarkStart w:name="z24" w:id="20"/>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21"/>
    <w:p>
      <w:pPr>
        <w:spacing w:after="0"/>
        <w:ind w:left="0"/>
        <w:jc w:val="left"/>
      </w:pPr>
      <w:r>
        <w:rPr>
          <w:rFonts w:ascii="Times New Roman"/>
          <w:b/>
          <w:i w:val="false"/>
          <w:color w:val="000000"/>
        </w:rPr>
        <w:t xml:space="preserve"> 2019 жылға арналған Ақтөбе ауылдық округінің бюджеті</w:t>
      </w:r>
    </w:p>
    <w:bookmarkEnd w:id="21"/>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23.12.2019 </w:t>
      </w:r>
      <w:r>
        <w:rPr>
          <w:rFonts w:ascii="Times New Roman"/>
          <w:b w:val="false"/>
          <w:i w:val="false"/>
          <w:color w:val="ff0000"/>
          <w:sz w:val="28"/>
        </w:rPr>
        <w:t>№ 34/385</w:t>
      </w:r>
      <w:r>
        <w:rPr>
          <w:rFonts w:ascii="Times New Roman"/>
          <w:b w:val="false"/>
          <w:i w:val="false"/>
          <w:color w:val="ff0000"/>
          <w:sz w:val="28"/>
        </w:rPr>
        <w:t>(01.01.2019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6"/>
        <w:gridCol w:w="1695"/>
        <w:gridCol w:w="3"/>
        <w:gridCol w:w="804"/>
        <w:gridCol w:w="1135"/>
        <w:gridCol w:w="3899"/>
        <w:gridCol w:w="36"/>
        <w:gridCol w:w="3481"/>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4" w:id="22"/>
    <w:p>
      <w:pPr>
        <w:spacing w:after="0"/>
        <w:ind w:left="0"/>
        <w:jc w:val="left"/>
      </w:pPr>
      <w:r>
        <w:rPr>
          <w:rFonts w:ascii="Times New Roman"/>
          <w:b/>
          <w:i w:val="false"/>
          <w:color w:val="000000"/>
        </w:rPr>
        <w:t xml:space="preserve"> 2020 жылға арналған Ақтөбе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
        <w:gridCol w:w="1612"/>
        <w:gridCol w:w="3"/>
        <w:gridCol w:w="765"/>
        <w:gridCol w:w="1082"/>
        <w:gridCol w:w="3709"/>
        <w:gridCol w:w="34"/>
        <w:gridCol w:w="3908"/>
      </w:tblGrid>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103 205,0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103 205,0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9" w:id="23"/>
    <w:p>
      <w:pPr>
        <w:spacing w:after="0"/>
        <w:ind w:left="0"/>
        <w:jc w:val="left"/>
      </w:pPr>
      <w:r>
        <w:rPr>
          <w:rFonts w:ascii="Times New Roman"/>
          <w:b/>
          <w:i w:val="false"/>
          <w:color w:val="000000"/>
        </w:rPr>
        <w:t xml:space="preserve"> 2021 жылға арналған Ақтөбе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6"/>
        <w:gridCol w:w="1676"/>
        <w:gridCol w:w="3"/>
        <w:gridCol w:w="795"/>
        <w:gridCol w:w="1125"/>
        <w:gridCol w:w="3856"/>
        <w:gridCol w:w="36"/>
        <w:gridCol w:w="3576"/>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78 200,0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65 250,0</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II.Шығындар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