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d32e" w14:textId="bfed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23/273 "2019 - 2021 жылдарға арналған Сайөтес ауылдық округінің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28/325 шешімі. Маңғыстау облысы Әділет департаментінде 2019 жылғы 28 маусымда № 3941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 27/313</w:t>
      </w:r>
      <w:r>
        <w:rPr>
          <w:rFonts w:ascii="Times New Roman"/>
          <w:b w:val="false"/>
          <w:i w:val="false"/>
          <w:color w:val="000000"/>
          <w:sz w:val="28"/>
        </w:rPr>
        <w:t xml:space="preserve"> "Маңғыстау аудандық мәслихатының 2019 жылғы  8 қаңтардағы № 22/256 "2019 - 2021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№3901 болып тіркелген) сәйкес, Маңғыстау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"2019 - 2021 жылдарға арналған Сайөтес ауылдық округінің бюджеті туралы" Маңғыстау аудандық мәслихатының 2019 жылғы 22 қаңтардағы  </w:t>
      </w:r>
      <w:r>
        <w:rPr>
          <w:rFonts w:ascii="Times New Roman"/>
          <w:b w:val="false"/>
          <w:i w:val="false"/>
          <w:color w:val="000000"/>
          <w:sz w:val="28"/>
        </w:rPr>
        <w:t>№ 23/273</w:t>
      </w:r>
      <w:r>
        <w:rPr>
          <w:rFonts w:ascii="Times New Roman"/>
          <w:b w:val="false"/>
          <w:i w:val="false"/>
          <w:color w:val="000000"/>
          <w:sz w:val="28"/>
        </w:rPr>
        <w:t xml:space="preserve"> (нормативтік құқықтық актілерді мемлекеттік тіркеу Тізілімінде №3804 болып тіркелген, 2019 жылы 7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2019-2021 жылдарға арналған Сайөтес ауылдық округінің бюджеті  1, 2 және 3 қосымшаларға сәйкес, оның ішінде 2019 жылға келесідей көлемдерде бекітілсін:</w:t>
      </w:r>
    </w:p>
    <w:bookmarkEnd w:id="3"/>
    <w:bookmarkStart w:name="z5" w:id="4"/>
    <w:p>
      <w:pPr>
        <w:spacing w:after="0"/>
        <w:ind w:left="0"/>
        <w:jc w:val="both"/>
      </w:pPr>
      <w:r>
        <w:rPr>
          <w:rFonts w:ascii="Times New Roman"/>
          <w:b w:val="false"/>
          <w:i w:val="false"/>
          <w:color w:val="000000"/>
          <w:sz w:val="28"/>
        </w:rPr>
        <w:t>
      1) кірістер – 99 501,0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бойынша – 3 010,0 мың теңге;</w:t>
      </w:r>
    </w:p>
    <w:bookmarkEnd w:id="5"/>
    <w:bookmarkStart w:name="z7"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9" w:id="8"/>
    <w:p>
      <w:pPr>
        <w:spacing w:after="0"/>
        <w:ind w:left="0"/>
        <w:jc w:val="both"/>
      </w:pPr>
      <w:r>
        <w:rPr>
          <w:rFonts w:ascii="Times New Roman"/>
          <w:b w:val="false"/>
          <w:i w:val="false"/>
          <w:color w:val="000000"/>
          <w:sz w:val="28"/>
        </w:rPr>
        <w:t>
      трансферттер түсімдері бойынша - 96 491,0 мың теңге;</w:t>
      </w:r>
    </w:p>
    <w:bookmarkEnd w:id="8"/>
    <w:bookmarkStart w:name="z10" w:id="9"/>
    <w:p>
      <w:pPr>
        <w:spacing w:after="0"/>
        <w:ind w:left="0"/>
        <w:jc w:val="both"/>
      </w:pPr>
      <w:r>
        <w:rPr>
          <w:rFonts w:ascii="Times New Roman"/>
          <w:b w:val="false"/>
          <w:i w:val="false"/>
          <w:color w:val="000000"/>
          <w:sz w:val="28"/>
        </w:rPr>
        <w:t>
      2) шығындар – 100 590,6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w:t>
      </w:r>
    </w:p>
    <w:bookmarkEnd w:id="10"/>
    <w:bookmarkStart w:name="z12"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3" w:id="12"/>
    <w:p>
      <w:pPr>
        <w:spacing w:after="0"/>
        <w:ind w:left="0"/>
        <w:jc w:val="both"/>
      </w:pPr>
      <w:r>
        <w:rPr>
          <w:rFonts w:ascii="Times New Roman"/>
          <w:b w:val="false"/>
          <w:i w:val="false"/>
          <w:color w:val="000000"/>
          <w:sz w:val="28"/>
        </w:rPr>
        <w:t>
      бюджеттік кредиттерді өтеу –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xml:space="preserve">
      5) бюджет тапшылығы (профициті) – -1 089,6 мың теңге; </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- 1 089,6 мың теңге, оның ішінде:</w:t>
      </w:r>
    </w:p>
    <w:bookmarkEnd w:id="17"/>
    <w:bookmarkStart w:name="z19" w:id="18"/>
    <w:p>
      <w:pPr>
        <w:spacing w:after="0"/>
        <w:ind w:left="0"/>
        <w:jc w:val="both"/>
      </w:pPr>
      <w:r>
        <w:rPr>
          <w:rFonts w:ascii="Times New Roman"/>
          <w:b w:val="false"/>
          <w:i w:val="false"/>
          <w:color w:val="000000"/>
          <w:sz w:val="28"/>
        </w:rPr>
        <w:t>
      қарыздар түсімі - 0 теңге;</w:t>
      </w:r>
    </w:p>
    <w:bookmarkEnd w:id="18"/>
    <w:bookmarkStart w:name="z20" w:id="19"/>
    <w:p>
      <w:pPr>
        <w:spacing w:after="0"/>
        <w:ind w:left="0"/>
        <w:jc w:val="both"/>
      </w:pPr>
      <w:r>
        <w:rPr>
          <w:rFonts w:ascii="Times New Roman"/>
          <w:b w:val="false"/>
          <w:i w:val="false"/>
          <w:color w:val="000000"/>
          <w:sz w:val="28"/>
        </w:rPr>
        <w:t>
      қарыздарды өтеу - 0 теңге;</w:t>
      </w:r>
    </w:p>
    <w:bookmarkEnd w:id="19"/>
    <w:bookmarkStart w:name="z21" w:id="20"/>
    <w:p>
      <w:pPr>
        <w:spacing w:after="0"/>
        <w:ind w:left="0"/>
        <w:jc w:val="both"/>
      </w:pPr>
      <w:r>
        <w:rPr>
          <w:rFonts w:ascii="Times New Roman"/>
          <w:b w:val="false"/>
          <w:i w:val="false"/>
          <w:color w:val="000000"/>
          <w:sz w:val="28"/>
        </w:rPr>
        <w:t>
      бюджет қаражатының пайдаланылатын қалдықтары –1 089,6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"2. 2019 жылға арналған Сайөтес ауылдық округінің бюджетіне аудандық бюджеттен 96 491,0 мың теңге сомасында субвенция бөлінгені ескерілсін.";</w:t>
      </w:r>
    </w:p>
    <w:bookmarkEnd w:id="21"/>
    <w:bookmarkStart w:name="z24"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6"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7"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6"/>
    <w:p>
      <w:pPr>
        <w:spacing w:after="0"/>
        <w:ind w:left="0"/>
        <w:jc w:val="left"/>
      </w:pPr>
      <w:r>
        <w:rPr>
          <w:rFonts w:ascii="Times New Roman"/>
          <w:b/>
          <w:i w:val="false"/>
          <w:color w:val="000000"/>
        </w:rPr>
        <w:t xml:space="preserve"> 2019 жылға арналған Сайөтес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3"/>
        <w:gridCol w:w="3"/>
        <w:gridCol w:w="765"/>
        <w:gridCol w:w="1080"/>
        <w:gridCol w:w="3711"/>
        <w:gridCol w:w="34"/>
        <w:gridCol w:w="3907"/>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99 501,0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өткізу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 Қаржы активтерімен операциялар бойынша сальдо</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Бюджет тапшылығы (профициті)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 Бюджет тапшылығын қаржыландыру (профицитін пайдалану)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