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493f" w14:textId="bbe4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2019 жылғы 25 қаңтардағы № 36/375 "2019-2021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28 қарашадағы № 47/446 шешімі. Маңғыстау облысы Әділет департаментінде 2019 жылғы 9 желтоқсанда № 4051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2019 жылғы 12 қарашадағы № 46/442 "Мұнайлы аудандық мәслихатының 2019 жылғы 14 қаңтардағы № 35/371 "2019-2021 жылдарға арналған аудандық бюджет туралы" шешіміне өзгерістер енгізу туралы" (нормативтік құқықтық актілерді мемлекеттік тіркеу Тізілімінде № 4023 болып тіркелген) шешіміне сәйкес, Мұнайлы аудандық мәслихаты ШЕШІМ ҚАБЫЛДАДЫҚ:</w:t>
      </w:r>
    </w:p>
    <w:bookmarkEnd w:id="0"/>
    <w:bookmarkStart w:name="z3" w:id="1"/>
    <w:p>
      <w:pPr>
        <w:spacing w:after="0"/>
        <w:ind w:left="0"/>
        <w:jc w:val="both"/>
      </w:pPr>
      <w:r>
        <w:rPr>
          <w:rFonts w:ascii="Times New Roman"/>
          <w:b w:val="false"/>
          <w:i w:val="false"/>
          <w:color w:val="000000"/>
          <w:sz w:val="28"/>
        </w:rPr>
        <w:t xml:space="preserve">
      1. "2019-2021 жылдарға арналған ауылдардың, ауылдық округтердің бюджеттері туралы" Мұнайлы аудандық мәслихатының 2019 жылғы 25 қаңтардағы № 36/375 (нормативтік құқықтық актілерді мемлекеттік тіркеу Тізілімінде № 3800 болып тіркелген, 2019 жылғы 31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көрсетілген шешімнің мемлекеттік тілдегі тақырыбы жаңа редакцияда жазылсын, орыс тіліндегі мәтіні өзгермейді:</w:t>
      </w:r>
    </w:p>
    <w:bookmarkEnd w:id="2"/>
    <w:bookmarkStart w:name="z5" w:id="3"/>
    <w:p>
      <w:pPr>
        <w:spacing w:after="0"/>
        <w:ind w:left="0"/>
        <w:jc w:val="both"/>
      </w:pPr>
      <w:r>
        <w:rPr>
          <w:rFonts w:ascii="Times New Roman"/>
          <w:b w:val="false"/>
          <w:i w:val="false"/>
          <w:color w:val="000000"/>
          <w:sz w:val="28"/>
        </w:rPr>
        <w:t>
      "2019-2021 жылдарға арналған ауылдардың, ауылдық округтердің бюджеттері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xml:space="preserve">
      "1. 2019-2021 жылдарға арналған ауылдардың, ауылдық округтердің бюджеттері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2019 жылға келесідей көлемдерде бекітілсін: </w:t>
      </w:r>
    </w:p>
    <w:bookmarkEnd w:id="4"/>
    <w:bookmarkStart w:name="z8" w:id="5"/>
    <w:p>
      <w:pPr>
        <w:spacing w:after="0"/>
        <w:ind w:left="0"/>
        <w:jc w:val="both"/>
      </w:pPr>
      <w:r>
        <w:rPr>
          <w:rFonts w:ascii="Times New Roman"/>
          <w:b w:val="false"/>
          <w:i w:val="false"/>
          <w:color w:val="000000"/>
          <w:sz w:val="28"/>
        </w:rPr>
        <w:t>
      1) кірістер – 3 584 183,2 мың теңге, оның ішінде:</w:t>
      </w:r>
    </w:p>
    <w:bookmarkEnd w:id="5"/>
    <w:bookmarkStart w:name="z9" w:id="6"/>
    <w:p>
      <w:pPr>
        <w:spacing w:after="0"/>
        <w:ind w:left="0"/>
        <w:jc w:val="both"/>
      </w:pPr>
      <w:r>
        <w:rPr>
          <w:rFonts w:ascii="Times New Roman"/>
          <w:b w:val="false"/>
          <w:i w:val="false"/>
          <w:color w:val="000000"/>
          <w:sz w:val="28"/>
        </w:rPr>
        <w:t>
      салықтық түсімдер бойынша – 426 714,5 мың теңге;</w:t>
      </w:r>
    </w:p>
    <w:bookmarkEnd w:id="6"/>
    <w:bookmarkStart w:name="z10" w:id="7"/>
    <w:p>
      <w:pPr>
        <w:spacing w:after="0"/>
        <w:ind w:left="0"/>
        <w:jc w:val="both"/>
      </w:pPr>
      <w:r>
        <w:rPr>
          <w:rFonts w:ascii="Times New Roman"/>
          <w:b w:val="false"/>
          <w:i w:val="false"/>
          <w:color w:val="000000"/>
          <w:sz w:val="28"/>
        </w:rPr>
        <w:t>
      салықтық емес түсімдер бойынша – 76,0 мың теңге;</w:t>
      </w:r>
    </w:p>
    <w:bookmarkEnd w:id="7"/>
    <w:bookmarkStart w:name="z11" w:id="8"/>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8"/>
    <w:bookmarkStart w:name="z12" w:id="9"/>
    <w:p>
      <w:pPr>
        <w:spacing w:after="0"/>
        <w:ind w:left="0"/>
        <w:jc w:val="both"/>
      </w:pPr>
      <w:r>
        <w:rPr>
          <w:rFonts w:ascii="Times New Roman"/>
          <w:b w:val="false"/>
          <w:i w:val="false"/>
          <w:color w:val="000000"/>
          <w:sz w:val="28"/>
        </w:rPr>
        <w:t>
      трансферттер түсімдері бойынша – 3 157 392,7 мың теңге;</w:t>
      </w:r>
    </w:p>
    <w:bookmarkEnd w:id="9"/>
    <w:bookmarkStart w:name="z13" w:id="10"/>
    <w:p>
      <w:pPr>
        <w:spacing w:after="0"/>
        <w:ind w:left="0"/>
        <w:jc w:val="both"/>
      </w:pPr>
      <w:r>
        <w:rPr>
          <w:rFonts w:ascii="Times New Roman"/>
          <w:b w:val="false"/>
          <w:i w:val="false"/>
          <w:color w:val="000000"/>
          <w:sz w:val="28"/>
        </w:rPr>
        <w:t>
      2) шығындар – 3 589 983,4 мың теңге;</w:t>
      </w:r>
    </w:p>
    <w:bookmarkEnd w:id="10"/>
    <w:bookmarkStart w:name="z14" w:id="11"/>
    <w:p>
      <w:pPr>
        <w:spacing w:after="0"/>
        <w:ind w:left="0"/>
        <w:jc w:val="both"/>
      </w:pPr>
      <w:r>
        <w:rPr>
          <w:rFonts w:ascii="Times New Roman"/>
          <w:b w:val="false"/>
          <w:i w:val="false"/>
          <w:color w:val="000000"/>
          <w:sz w:val="28"/>
        </w:rPr>
        <w:t>
      3) таза бюджеттік кредиттеу – 0 теңге;</w:t>
      </w:r>
    </w:p>
    <w:bookmarkEnd w:id="11"/>
    <w:bookmarkStart w:name="z15" w:id="12"/>
    <w:p>
      <w:pPr>
        <w:spacing w:after="0"/>
        <w:ind w:left="0"/>
        <w:jc w:val="both"/>
      </w:pPr>
      <w:r>
        <w:rPr>
          <w:rFonts w:ascii="Times New Roman"/>
          <w:b w:val="false"/>
          <w:i w:val="false"/>
          <w:color w:val="000000"/>
          <w:sz w:val="28"/>
        </w:rPr>
        <w:t>
      бюджеттік кредиттер – 0 теңге;</w:t>
      </w:r>
    </w:p>
    <w:bookmarkEnd w:id="12"/>
    <w:bookmarkStart w:name="z16" w:id="13"/>
    <w:p>
      <w:pPr>
        <w:spacing w:after="0"/>
        <w:ind w:left="0"/>
        <w:jc w:val="both"/>
      </w:pPr>
      <w:r>
        <w:rPr>
          <w:rFonts w:ascii="Times New Roman"/>
          <w:b w:val="false"/>
          <w:i w:val="false"/>
          <w:color w:val="000000"/>
          <w:sz w:val="28"/>
        </w:rPr>
        <w:t>
      бюджеттік кредиттерді өтеу – 0 теңге;</w:t>
      </w:r>
    </w:p>
    <w:bookmarkEnd w:id="13"/>
    <w:bookmarkStart w:name="z17" w:id="14"/>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4"/>
    <w:bookmarkStart w:name="z18" w:id="15"/>
    <w:p>
      <w:pPr>
        <w:spacing w:after="0"/>
        <w:ind w:left="0"/>
        <w:jc w:val="both"/>
      </w:pPr>
      <w:r>
        <w:rPr>
          <w:rFonts w:ascii="Times New Roman"/>
          <w:b w:val="false"/>
          <w:i w:val="false"/>
          <w:color w:val="000000"/>
          <w:sz w:val="28"/>
        </w:rPr>
        <w:t>
      қаржы активтерін сатып алу – 0 теңге;</w:t>
      </w:r>
    </w:p>
    <w:bookmarkEnd w:id="15"/>
    <w:bookmarkStart w:name="z19" w:id="1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
    <w:bookmarkStart w:name="z20" w:id="17"/>
    <w:p>
      <w:pPr>
        <w:spacing w:after="0"/>
        <w:ind w:left="0"/>
        <w:jc w:val="both"/>
      </w:pPr>
      <w:r>
        <w:rPr>
          <w:rFonts w:ascii="Times New Roman"/>
          <w:b w:val="false"/>
          <w:i w:val="false"/>
          <w:color w:val="000000"/>
          <w:sz w:val="28"/>
        </w:rPr>
        <w:t>
      5) бюджет тапшылығы (профициті) – -5 800,2 мың теңге;</w:t>
      </w:r>
    </w:p>
    <w:bookmarkEnd w:id="17"/>
    <w:bookmarkStart w:name="z21" w:id="18"/>
    <w:p>
      <w:pPr>
        <w:spacing w:after="0"/>
        <w:ind w:left="0"/>
        <w:jc w:val="both"/>
      </w:pPr>
      <w:r>
        <w:rPr>
          <w:rFonts w:ascii="Times New Roman"/>
          <w:b w:val="false"/>
          <w:i w:val="false"/>
          <w:color w:val="000000"/>
          <w:sz w:val="28"/>
        </w:rPr>
        <w:t>
      6) бюджет тапшылығын қаржыландыру (профицитін пайдалану) – 5 800,2 мың теңге;</w:t>
      </w:r>
    </w:p>
    <w:bookmarkEnd w:id="18"/>
    <w:bookmarkStart w:name="z22" w:id="19"/>
    <w:p>
      <w:pPr>
        <w:spacing w:after="0"/>
        <w:ind w:left="0"/>
        <w:jc w:val="both"/>
      </w:pPr>
      <w:r>
        <w:rPr>
          <w:rFonts w:ascii="Times New Roman"/>
          <w:b w:val="false"/>
          <w:i w:val="false"/>
          <w:color w:val="000000"/>
          <w:sz w:val="28"/>
        </w:rPr>
        <w:t>
      қарыздар түсімі – 0 теңге;</w:t>
      </w:r>
    </w:p>
    <w:bookmarkEnd w:id="19"/>
    <w:bookmarkStart w:name="z23" w:id="20"/>
    <w:p>
      <w:pPr>
        <w:spacing w:after="0"/>
        <w:ind w:left="0"/>
        <w:jc w:val="both"/>
      </w:pPr>
      <w:r>
        <w:rPr>
          <w:rFonts w:ascii="Times New Roman"/>
          <w:b w:val="false"/>
          <w:i w:val="false"/>
          <w:color w:val="000000"/>
          <w:sz w:val="28"/>
        </w:rPr>
        <w:t>
      қарыздарды өтеу – 0 теңге;</w:t>
      </w:r>
    </w:p>
    <w:bookmarkEnd w:id="20"/>
    <w:bookmarkStart w:name="z24" w:id="21"/>
    <w:p>
      <w:pPr>
        <w:spacing w:after="0"/>
        <w:ind w:left="0"/>
        <w:jc w:val="both"/>
      </w:pPr>
      <w:r>
        <w:rPr>
          <w:rFonts w:ascii="Times New Roman"/>
          <w:b w:val="false"/>
          <w:i w:val="false"/>
          <w:color w:val="000000"/>
          <w:sz w:val="28"/>
        </w:rPr>
        <w:t>
      бюджет қаражатының пайдаланылатын қалдықтары – 5 800,2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6" w:id="22"/>
    <w:p>
      <w:pPr>
        <w:spacing w:after="0"/>
        <w:ind w:left="0"/>
        <w:jc w:val="both"/>
      </w:pPr>
      <w:r>
        <w:rPr>
          <w:rFonts w:ascii="Times New Roman"/>
          <w:b w:val="false"/>
          <w:i w:val="false"/>
          <w:color w:val="000000"/>
          <w:sz w:val="28"/>
        </w:rPr>
        <w:t>
      "2. Аудандық бюджеттен 2019 жылға арналған ауылдардың, ауылдық округтердің бюджеттеріне 2 643 094,7 мың теңге сомасында субвенция бөлінгені ескерілсін, оның ішінде:</w:t>
      </w:r>
    </w:p>
    <w:bookmarkEnd w:id="22"/>
    <w:bookmarkStart w:name="z27" w:id="23"/>
    <w:p>
      <w:pPr>
        <w:spacing w:after="0"/>
        <w:ind w:left="0"/>
        <w:jc w:val="both"/>
      </w:pPr>
      <w:r>
        <w:rPr>
          <w:rFonts w:ascii="Times New Roman"/>
          <w:b w:val="false"/>
          <w:i w:val="false"/>
          <w:color w:val="000000"/>
          <w:sz w:val="28"/>
        </w:rPr>
        <w:t>
      Атамекен ауылдық округіне – 390 900,7 мың теңге;</w:t>
      </w:r>
    </w:p>
    <w:bookmarkEnd w:id="23"/>
    <w:bookmarkStart w:name="z28" w:id="24"/>
    <w:p>
      <w:pPr>
        <w:spacing w:after="0"/>
        <w:ind w:left="0"/>
        <w:jc w:val="both"/>
      </w:pPr>
      <w:r>
        <w:rPr>
          <w:rFonts w:ascii="Times New Roman"/>
          <w:b w:val="false"/>
          <w:i w:val="false"/>
          <w:color w:val="000000"/>
          <w:sz w:val="28"/>
        </w:rPr>
        <w:t>
      Басқұдық ауылдық округіне – 451 512,4 мың теңге;</w:t>
      </w:r>
    </w:p>
    <w:bookmarkEnd w:id="24"/>
    <w:bookmarkStart w:name="z29" w:id="25"/>
    <w:p>
      <w:pPr>
        <w:spacing w:after="0"/>
        <w:ind w:left="0"/>
        <w:jc w:val="both"/>
      </w:pPr>
      <w:r>
        <w:rPr>
          <w:rFonts w:ascii="Times New Roman"/>
          <w:b w:val="false"/>
          <w:i w:val="false"/>
          <w:color w:val="000000"/>
          <w:sz w:val="28"/>
        </w:rPr>
        <w:t>
      Батыр ауылдық округіне – 263 185,7 мың теңге;</w:t>
      </w:r>
    </w:p>
    <w:bookmarkEnd w:id="25"/>
    <w:bookmarkStart w:name="z30" w:id="26"/>
    <w:p>
      <w:pPr>
        <w:spacing w:after="0"/>
        <w:ind w:left="0"/>
        <w:jc w:val="both"/>
      </w:pPr>
      <w:r>
        <w:rPr>
          <w:rFonts w:ascii="Times New Roman"/>
          <w:b w:val="false"/>
          <w:i w:val="false"/>
          <w:color w:val="000000"/>
          <w:sz w:val="28"/>
        </w:rPr>
        <w:t>
      Баянды ауылына – 185 400,1 мың теңге;</w:t>
      </w:r>
    </w:p>
    <w:bookmarkEnd w:id="26"/>
    <w:bookmarkStart w:name="z31" w:id="27"/>
    <w:p>
      <w:pPr>
        <w:spacing w:after="0"/>
        <w:ind w:left="0"/>
        <w:jc w:val="both"/>
      </w:pPr>
      <w:r>
        <w:rPr>
          <w:rFonts w:ascii="Times New Roman"/>
          <w:b w:val="false"/>
          <w:i w:val="false"/>
          <w:color w:val="000000"/>
          <w:sz w:val="28"/>
        </w:rPr>
        <w:t>
      Дәулет ауылдық округіне – 198 778,1 мың теңге;</w:t>
      </w:r>
    </w:p>
    <w:bookmarkEnd w:id="27"/>
    <w:bookmarkStart w:name="z32" w:id="28"/>
    <w:p>
      <w:pPr>
        <w:spacing w:after="0"/>
        <w:ind w:left="0"/>
        <w:jc w:val="both"/>
      </w:pPr>
      <w:r>
        <w:rPr>
          <w:rFonts w:ascii="Times New Roman"/>
          <w:b w:val="false"/>
          <w:i w:val="false"/>
          <w:color w:val="000000"/>
          <w:sz w:val="28"/>
        </w:rPr>
        <w:t>
      Қызылтөбе ауылдық округіне – 446 774,7 мың теңге;</w:t>
      </w:r>
    </w:p>
    <w:bookmarkEnd w:id="28"/>
    <w:bookmarkStart w:name="z33" w:id="29"/>
    <w:p>
      <w:pPr>
        <w:spacing w:after="0"/>
        <w:ind w:left="0"/>
        <w:jc w:val="both"/>
      </w:pPr>
      <w:r>
        <w:rPr>
          <w:rFonts w:ascii="Times New Roman"/>
          <w:b w:val="false"/>
          <w:i w:val="false"/>
          <w:color w:val="000000"/>
          <w:sz w:val="28"/>
        </w:rPr>
        <w:t>
      Маңғыстау ауылына – 706 543,0 мың теңге.";</w:t>
      </w:r>
    </w:p>
    <w:bookmarkEnd w:id="29"/>
    <w:bookmarkStart w:name="z34"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 </w:t>
      </w:r>
    </w:p>
    <w:bookmarkEnd w:id="30"/>
    <w:bookmarkStart w:name="z35" w:id="31"/>
    <w:p>
      <w:pPr>
        <w:spacing w:after="0"/>
        <w:ind w:left="0"/>
        <w:jc w:val="both"/>
      </w:pPr>
      <w:r>
        <w:rPr>
          <w:rFonts w:ascii="Times New Roman"/>
          <w:b w:val="false"/>
          <w:i w:val="false"/>
          <w:color w:val="000000"/>
          <w:sz w:val="28"/>
        </w:rPr>
        <w:t>
      2. Осы шешімнің орындалуын бақылау Мұнайлы ауданының бюджет комиссиясына жүктелсін (комиссия төрағасы Н. Жолбаев).</w:t>
      </w:r>
    </w:p>
    <w:bookmarkEnd w:id="31"/>
    <w:bookmarkStart w:name="z36" w:id="32"/>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2"/>
    <w:bookmarkStart w:name="z37" w:id="3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Дюсалиев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47/446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1 қосымша</w:t>
            </w:r>
          </w:p>
        </w:tc>
      </w:tr>
    </w:tbl>
    <w:p>
      <w:pPr>
        <w:spacing w:after="0"/>
        <w:ind w:left="0"/>
        <w:jc w:val="left"/>
      </w:pPr>
      <w:r>
        <w:rPr>
          <w:rFonts w:ascii="Times New Roman"/>
          <w:b/>
          <w:i w:val="false"/>
          <w:color w:val="000000"/>
        </w:rPr>
        <w:t xml:space="preserve"> 2019 жылға арналған Атамекен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534 483,1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451 238,0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451 238,0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370 795,5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47/446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2 қосымша</w:t>
            </w:r>
          </w:p>
        </w:tc>
      </w:tr>
    </w:tbl>
    <w:p>
      <w:pPr>
        <w:spacing w:after="0"/>
        <w:ind w:left="0"/>
        <w:jc w:val="left"/>
      </w:pPr>
      <w:r>
        <w:rPr>
          <w:rFonts w:ascii="Times New Roman"/>
          <w:b/>
          <w:i w:val="false"/>
          <w:color w:val="000000"/>
        </w:rPr>
        <w:t xml:space="preserve"> 2019 жылға арналған Басқұдық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670 594,6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587 831,6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587 831,6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671 473,5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52 620,8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52 620,8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542 021,9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542 021,9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47/446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3 қосымша</w:t>
            </w:r>
          </w:p>
        </w:tc>
      </w:tr>
    </w:tbl>
    <w:p>
      <w:pPr>
        <w:spacing w:after="0"/>
        <w:ind w:left="0"/>
        <w:jc w:val="left"/>
      </w:pPr>
      <w:r>
        <w:rPr>
          <w:rFonts w:ascii="Times New Roman"/>
          <w:b/>
          <w:i w:val="false"/>
          <w:color w:val="000000"/>
        </w:rPr>
        <w:t xml:space="preserve"> 2019 жылға арналған Батыр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479 776,1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480 191,9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47/446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4 қосымша</w:t>
            </w:r>
          </w:p>
        </w:tc>
      </w:tr>
    </w:tbl>
    <w:p>
      <w:pPr>
        <w:spacing w:after="0"/>
        <w:ind w:left="0"/>
        <w:jc w:val="left"/>
      </w:pPr>
      <w:r>
        <w:rPr>
          <w:rFonts w:ascii="Times New Roman"/>
          <w:b/>
          <w:i w:val="false"/>
          <w:color w:val="000000"/>
        </w:rPr>
        <w:t xml:space="preserve"> 2019 жылға арналған Баянды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231 297,9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198 478,1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198 478,1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198 478,1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137 375,1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137 375,1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137 375,1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№47/446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5 қосымша</w:t>
            </w:r>
          </w:p>
        </w:tc>
      </w:tr>
    </w:tbl>
    <w:p>
      <w:pPr>
        <w:spacing w:after="0"/>
        <w:ind w:left="0"/>
        <w:jc w:val="left"/>
      </w:pPr>
      <w:r>
        <w:rPr>
          <w:rFonts w:ascii="Times New Roman"/>
          <w:b/>
          <w:i w:val="false"/>
          <w:color w:val="000000"/>
        </w:rPr>
        <w:t xml:space="preserve"> 2019 жылға арналған Дәулет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246 638,9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218 044,9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218 044,9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247 252,8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42 807,0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143 187,4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143 187,4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132 790,9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60 398,4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60 398,4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47/446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6 қосымша</w:t>
            </w:r>
          </w:p>
        </w:tc>
      </w:tr>
    </w:tbl>
    <w:p>
      <w:pPr>
        <w:spacing w:after="0"/>
        <w:ind w:left="0"/>
        <w:jc w:val="left"/>
      </w:pPr>
      <w:r>
        <w:rPr>
          <w:rFonts w:ascii="Times New Roman"/>
          <w:b/>
          <w:i w:val="false"/>
          <w:color w:val="000000"/>
        </w:rPr>
        <w:t xml:space="preserve"> 2019 жылға арналған Қызылтөбе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544 636,7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479 430,1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479 430,1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545 640,3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99 570,7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99 570,7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47/446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7 қосымша</w:t>
            </w:r>
          </w:p>
        </w:tc>
      </w:tr>
    </w:tbl>
    <w:p>
      <w:pPr>
        <w:spacing w:after="0"/>
        <w:ind w:left="0"/>
        <w:jc w:val="left"/>
      </w:pPr>
      <w:r>
        <w:rPr>
          <w:rFonts w:ascii="Times New Roman"/>
          <w:b/>
          <w:i w:val="false"/>
          <w:color w:val="000000"/>
        </w:rPr>
        <w:t xml:space="preserve"> 2019 жылға арналған Маңғыстау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876 755,9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768 722,9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768 722,9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878 729,9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678 673,2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678 673,2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678 673,2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