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fda" w14:textId="5ea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28 желтоқсандағы № 322 "Қашар кентінің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29 қарашадағы № 411 шешімі. Қостанай облысының Әділет департаментінде 2019 жылғы 3 желтоқсанда № 8802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"Қашар кентінің 2019-2021 жылдарға арналған бюджеті туралы"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1), 2) тармақшалар жаңа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718 882,0 мың теңге, оның ішінде: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28 488,0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689 892,0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728 218,9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