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4db" w14:textId="daa2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211 "2019–2021 жылдарға арналған Алтынсарин ауданының Обаған және Мариям Хәкімжанова атындағы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18 наурыздағы № 221 шешімі. Қостанай облысының Әділет департаментінде 2019 жылғы 19 наурызда № 8305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"2019–2021 жылдарға арналған Алтынсарин ауданының Обаған және Мариям Хәкімжанова атындағы ауылдық округтерінің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9 қаңтарында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8209 болып тіркелген)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2019–2021 жылдарға арналған Алтынсарин ауданының Обаған ауылдық округтерінің бюджеттері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75247,0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11065,0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63952,0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75804,9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557,9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Алтынсарин ауданы Мариям Хәкімжанова атындағы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42995,0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6135,0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36837,0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44273,8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-1278,8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1278,8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2019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2019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