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1c12" w14:textId="2f71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белгіленген мамандар лауазымдарының тiзбесiн айқындау туралы</w:t>
      </w:r>
    </w:p>
    <w:p>
      <w:pPr>
        <w:spacing w:after="0"/>
        <w:ind w:left="0"/>
        <w:jc w:val="both"/>
      </w:pPr>
      <w:r>
        <w:rPr>
          <w:rFonts w:ascii="Times New Roman"/>
          <w:b w:val="false"/>
          <w:i w:val="false"/>
          <w:color w:val="000000"/>
          <w:sz w:val="28"/>
        </w:rPr>
        <w:t>Қостанай облысы Алтынсарин ауданы әкімдігінің 2019 жылғы 18 сәуірдегі № 49 қаулысы. Қостанай облысының Әділет департаментінде 2019 жылғы 6 мамырда № 8411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Еңбек Кодексінің 2015 жылғы 23 қарашадағы </w:t>
      </w:r>
      <w:r>
        <w:rPr>
          <w:rFonts w:ascii="Times New Roman"/>
          <w:b w:val="false"/>
          <w:i w:val="false"/>
          <w:color w:val="000000"/>
          <w:sz w:val="28"/>
        </w:rPr>
        <w:t>139-бабының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белгіленген мамандар лауазымдарының тiзбесi,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Алтынсарин ауданы келесі қаулыларының:</w:t>
      </w:r>
    </w:p>
    <w:bookmarkEnd w:id="2"/>
    <w:bookmarkStart w:name="z7" w:id="3"/>
    <w:p>
      <w:pPr>
        <w:spacing w:after="0"/>
        <w:ind w:left="0"/>
        <w:jc w:val="both"/>
      </w:pPr>
      <w:r>
        <w:rPr>
          <w:rFonts w:ascii="Times New Roman"/>
          <w:b w:val="false"/>
          <w:i w:val="false"/>
          <w:color w:val="000000"/>
          <w:sz w:val="28"/>
        </w:rPr>
        <w:t xml:space="preserve">
      Алтынсарин ауданы әкімдігінің "Аудандық бюджет қаражаты есебінен азаматтық қызметшілер болып табылатын және ауылдық жерде жұмыс істейтін лауазымдық айлықақылар мен тарифтік мөлшерлемелерінің кешінде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 2016 жылғы 21 сәуірдегі </w:t>
      </w:r>
      <w:r>
        <w:rPr>
          <w:rFonts w:ascii="Times New Roman"/>
          <w:b w:val="false"/>
          <w:i w:val="false"/>
          <w:color w:val="000000"/>
          <w:sz w:val="28"/>
        </w:rPr>
        <w:t>№ 65</w:t>
      </w:r>
      <w:r>
        <w:rPr>
          <w:rFonts w:ascii="Times New Roman"/>
          <w:b w:val="false"/>
          <w:i w:val="false"/>
          <w:color w:val="000000"/>
          <w:sz w:val="28"/>
        </w:rPr>
        <w:t xml:space="preserve"> қаулысы (2016 жылғы 24 маусымда "Таза бұлақ-Чистый родник" газетінде жарияланған, Нормативтік құқықтық актілерді мемлекеттік тіркеу тізілімінде № 6381 болып тіркелген);</w:t>
      </w:r>
    </w:p>
    <w:bookmarkEnd w:id="3"/>
    <w:bookmarkStart w:name="z8" w:id="4"/>
    <w:p>
      <w:pPr>
        <w:spacing w:after="0"/>
        <w:ind w:left="0"/>
        <w:jc w:val="both"/>
      </w:pPr>
      <w:r>
        <w:rPr>
          <w:rFonts w:ascii="Times New Roman"/>
          <w:b w:val="false"/>
          <w:i w:val="false"/>
          <w:color w:val="000000"/>
          <w:sz w:val="28"/>
        </w:rPr>
        <w:t xml:space="preserve">
      Алтынсарин ауданы әкімдігінің "Аудан әкімдігінің 2016 жылғы 21 сәуірдегі № 65 "Аудандық бюджет қаражаты есебінен азаматтық қызметшілер болып табылатын және ауылдық жерде жұмыс істейтін лауазымдық айлықақылар мен тарифтік мөлшерлемелерінің кешінде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 қаулысына толықтырулар енгізу туралы" 2017 жылғы 6 маусымдағы </w:t>
      </w:r>
      <w:r>
        <w:rPr>
          <w:rFonts w:ascii="Times New Roman"/>
          <w:b w:val="false"/>
          <w:i w:val="false"/>
          <w:color w:val="000000"/>
          <w:sz w:val="28"/>
        </w:rPr>
        <w:t>№ 156</w:t>
      </w:r>
      <w:r>
        <w:rPr>
          <w:rFonts w:ascii="Times New Roman"/>
          <w:b w:val="false"/>
          <w:i w:val="false"/>
          <w:color w:val="000000"/>
          <w:sz w:val="28"/>
        </w:rPr>
        <w:t xml:space="preserve"> қаулысы (2017 жылғы 27 маусымда Қазақстан Республикасының нормативтік құқықтық актілерінің эталондық бақылау банкінде жарияланған, Нормативтік құқықтық актілерді мемлекеттік тіркеу тізілімінде № 7109 болып тіркелген) күштері жойылған деп танылсын.</w:t>
      </w:r>
    </w:p>
    <w:bookmarkEnd w:id="4"/>
    <w:bookmarkStart w:name="z9" w:id="5"/>
    <w:p>
      <w:pPr>
        <w:spacing w:after="0"/>
        <w:ind w:left="0"/>
        <w:jc w:val="both"/>
      </w:pPr>
      <w:r>
        <w:rPr>
          <w:rFonts w:ascii="Times New Roman"/>
          <w:b w:val="false"/>
          <w:i w:val="false"/>
          <w:color w:val="000000"/>
          <w:sz w:val="28"/>
        </w:rPr>
        <w:t>
      3. "Алтынсарин ауданының әкімдігінің экономика және қаржы бөлімі"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әділет органында осы қаулының аумақтық мемлекеттік тіркелуін;</w:t>
      </w:r>
    </w:p>
    <w:bookmarkEnd w:id="6"/>
    <w:bookmarkStart w:name="z11" w:id="7"/>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қағаз және электрондық түрдегі көшірмесін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жіберілуін;</w:t>
      </w:r>
    </w:p>
    <w:bookmarkEnd w:id="7"/>
    <w:bookmarkStart w:name="z12" w:id="8"/>
    <w:p>
      <w:pPr>
        <w:spacing w:after="0"/>
        <w:ind w:left="0"/>
        <w:jc w:val="both"/>
      </w:pPr>
      <w:r>
        <w:rPr>
          <w:rFonts w:ascii="Times New Roman"/>
          <w:b w:val="false"/>
          <w:i w:val="false"/>
          <w:color w:val="000000"/>
          <w:sz w:val="28"/>
        </w:rPr>
        <w:t>
      3) осы қаулыны ресми жарияланғанынан кейін Алтынсарин ауданы әкімдігінің интернет-ресурсында орналастырылуын қамтамасыз етілсін.</w:t>
      </w:r>
    </w:p>
    <w:bookmarkEnd w:id="8"/>
    <w:bookmarkStart w:name="z13" w:id="9"/>
    <w:p>
      <w:pPr>
        <w:spacing w:after="0"/>
        <w:ind w:left="0"/>
        <w:jc w:val="both"/>
      </w:pPr>
      <w:r>
        <w:rPr>
          <w:rFonts w:ascii="Times New Roman"/>
          <w:b w:val="false"/>
          <w:i w:val="false"/>
          <w:color w:val="000000"/>
          <w:sz w:val="28"/>
        </w:rPr>
        <w:t>
      4. Осы қаулының орындалуын бақылау Алтынсарин ауданы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"18" сәуірдегі</w:t>
            </w:r>
            <w:r>
              <w:br/>
            </w:r>
            <w:r>
              <w:rPr>
                <w:rFonts w:ascii="Times New Roman"/>
                <w:b w:val="false"/>
                <w:i w:val="false"/>
                <w:color w:val="000000"/>
                <w:sz w:val="20"/>
              </w:rPr>
              <w:t>№ 49 қаулысына</w:t>
            </w:r>
            <w:r>
              <w:br/>
            </w:r>
            <w:r>
              <w:rPr>
                <w:rFonts w:ascii="Times New Roman"/>
                <w:b w:val="false"/>
                <w:i w:val="false"/>
                <w:color w:val="000000"/>
                <w:sz w:val="20"/>
              </w:rPr>
              <w:t>қосымша</w:t>
            </w:r>
          </w:p>
        </w:tc>
      </w:tr>
    </w:tbl>
    <w:bookmarkStart w:name="z16" w:id="11"/>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белгіленген мамандар лауазымдарының тiзбесi</w:t>
      </w:r>
    </w:p>
    <w:bookmarkEnd w:id="11"/>
    <w:bookmarkStart w:name="z17" w:id="12"/>
    <w:p>
      <w:pPr>
        <w:spacing w:after="0"/>
        <w:ind w:left="0"/>
        <w:jc w:val="both"/>
      </w:pPr>
      <w:r>
        <w:rPr>
          <w:rFonts w:ascii="Times New Roman"/>
          <w:b w:val="false"/>
          <w:i w:val="false"/>
          <w:color w:val="000000"/>
          <w:sz w:val="28"/>
        </w:rPr>
        <w:t>
      Әлеуметтік қамсыздандыру саласындағы мамандарының лауазымдары:</w:t>
      </w:r>
    </w:p>
    <w:bookmarkEnd w:id="12"/>
    <w:bookmarkStart w:name="z18" w:id="13"/>
    <w:p>
      <w:pPr>
        <w:spacing w:after="0"/>
        <w:ind w:left="0"/>
        <w:jc w:val="both"/>
      </w:pPr>
      <w:r>
        <w:rPr>
          <w:rFonts w:ascii="Times New Roman"/>
          <w:b w:val="false"/>
          <w:i w:val="false"/>
          <w:color w:val="000000"/>
          <w:sz w:val="28"/>
        </w:rPr>
        <w:t>
      1) ауданның Халықты жұмыспен қамту орталығының басшысы;</w:t>
      </w:r>
    </w:p>
    <w:bookmarkEnd w:id="13"/>
    <w:bookmarkStart w:name="z19" w:id="14"/>
    <w:p>
      <w:pPr>
        <w:spacing w:after="0"/>
        <w:ind w:left="0"/>
        <w:jc w:val="both"/>
      </w:pPr>
      <w:r>
        <w:rPr>
          <w:rFonts w:ascii="Times New Roman"/>
          <w:b w:val="false"/>
          <w:i w:val="false"/>
          <w:color w:val="000000"/>
          <w:sz w:val="28"/>
        </w:rPr>
        <w:t>
      2) аудандық маңызы бар мемлекеттік мекемесінің және мемлекеттік коммуналдық кәсіпорынның басшысының орынбасары;</w:t>
      </w:r>
    </w:p>
    <w:bookmarkEnd w:id="14"/>
    <w:bookmarkStart w:name="z20" w:id="15"/>
    <w:p>
      <w:pPr>
        <w:spacing w:after="0"/>
        <w:ind w:left="0"/>
        <w:jc w:val="both"/>
      </w:pPr>
      <w:r>
        <w:rPr>
          <w:rFonts w:ascii="Times New Roman"/>
          <w:b w:val="false"/>
          <w:i w:val="false"/>
          <w:color w:val="000000"/>
          <w:sz w:val="28"/>
        </w:rPr>
        <w:t>
      3) аудандық маңызы бар ұйымның құрылымдық бөлімшесі болып табылатын үйде қызмет көрсету бөлімшесінің меңгерушісі;</w:t>
      </w:r>
    </w:p>
    <w:bookmarkEnd w:id="15"/>
    <w:bookmarkStart w:name="z21" w:id="16"/>
    <w:p>
      <w:pPr>
        <w:spacing w:after="0"/>
        <w:ind w:left="0"/>
        <w:jc w:val="both"/>
      </w:pPr>
      <w:r>
        <w:rPr>
          <w:rFonts w:ascii="Times New Roman"/>
          <w:b w:val="false"/>
          <w:i w:val="false"/>
          <w:color w:val="000000"/>
          <w:sz w:val="28"/>
        </w:rPr>
        <w:t>
      4) әлеуметтік жұмыс жөніндегі консультант;</w:t>
      </w:r>
    </w:p>
    <w:bookmarkEnd w:id="16"/>
    <w:bookmarkStart w:name="z22" w:id="17"/>
    <w:p>
      <w:pPr>
        <w:spacing w:after="0"/>
        <w:ind w:left="0"/>
        <w:jc w:val="both"/>
      </w:pPr>
      <w:r>
        <w:rPr>
          <w:rFonts w:ascii="Times New Roman"/>
          <w:b w:val="false"/>
          <w:i w:val="false"/>
          <w:color w:val="000000"/>
          <w:sz w:val="28"/>
        </w:rPr>
        <w:t>
      5) жұмыспен қамту орталығының (қызметінің) құрылымдық бөлімшесінің маманы;</w:t>
      </w:r>
    </w:p>
    <w:bookmarkEnd w:id="17"/>
    <w:bookmarkStart w:name="z23" w:id="18"/>
    <w:p>
      <w:pPr>
        <w:spacing w:after="0"/>
        <w:ind w:left="0"/>
        <w:jc w:val="both"/>
      </w:pPr>
      <w:r>
        <w:rPr>
          <w:rFonts w:ascii="Times New Roman"/>
          <w:b w:val="false"/>
          <w:i w:val="false"/>
          <w:color w:val="000000"/>
          <w:sz w:val="28"/>
        </w:rPr>
        <w:t>
      6) арнаулы әлеуметтік қызметтерге қажеттілікті бағалау және айқындау жөніндегі әлеуметтік қызметкер;</w:t>
      </w:r>
    </w:p>
    <w:bookmarkEnd w:id="18"/>
    <w:bookmarkStart w:name="z24" w:id="19"/>
    <w:p>
      <w:pPr>
        <w:spacing w:after="0"/>
        <w:ind w:left="0"/>
        <w:jc w:val="both"/>
      </w:pPr>
      <w:r>
        <w:rPr>
          <w:rFonts w:ascii="Times New Roman"/>
          <w:b w:val="false"/>
          <w:i w:val="false"/>
          <w:color w:val="000000"/>
          <w:sz w:val="28"/>
        </w:rPr>
        <w:t>
      7) қарттар мен мүгедектерге күтім жасау жөніндегі әлеуметтік қызметкер;</w:t>
      </w:r>
    </w:p>
    <w:bookmarkEnd w:id="19"/>
    <w:bookmarkStart w:name="z25" w:id="20"/>
    <w:p>
      <w:pPr>
        <w:spacing w:after="0"/>
        <w:ind w:left="0"/>
        <w:jc w:val="both"/>
      </w:pPr>
      <w:r>
        <w:rPr>
          <w:rFonts w:ascii="Times New Roman"/>
          <w:b w:val="false"/>
          <w:i w:val="false"/>
          <w:color w:val="000000"/>
          <w:sz w:val="28"/>
        </w:rPr>
        <w:t>
      8) психоневрологиялық аурулары бар мүгедек балаларды және 18 жастан асқан мүгедектерді күту жөніндегі әлеуметтік қызметкер;</w:t>
      </w:r>
    </w:p>
    <w:bookmarkEnd w:id="20"/>
    <w:bookmarkStart w:name="z26" w:id="21"/>
    <w:p>
      <w:pPr>
        <w:spacing w:after="0"/>
        <w:ind w:left="0"/>
        <w:jc w:val="both"/>
      </w:pPr>
      <w:r>
        <w:rPr>
          <w:rFonts w:ascii="Times New Roman"/>
          <w:b w:val="false"/>
          <w:i w:val="false"/>
          <w:color w:val="000000"/>
          <w:sz w:val="28"/>
        </w:rPr>
        <w:t>
      9) әлеуметтік жұмыс жөніндегі маман;</w:t>
      </w:r>
    </w:p>
    <w:bookmarkEnd w:id="21"/>
    <w:bookmarkStart w:name="z27" w:id="22"/>
    <w:p>
      <w:pPr>
        <w:spacing w:after="0"/>
        <w:ind w:left="0"/>
        <w:jc w:val="both"/>
      </w:pPr>
      <w:r>
        <w:rPr>
          <w:rFonts w:ascii="Times New Roman"/>
          <w:b w:val="false"/>
          <w:i w:val="false"/>
          <w:color w:val="000000"/>
          <w:sz w:val="28"/>
        </w:rPr>
        <w:t>
      Білім саласындағы мамандарының лауазымдары:</w:t>
      </w:r>
    </w:p>
    <w:bookmarkEnd w:id="22"/>
    <w:bookmarkStart w:name="z28" w:id="23"/>
    <w:p>
      <w:pPr>
        <w:spacing w:after="0"/>
        <w:ind w:left="0"/>
        <w:jc w:val="both"/>
      </w:pPr>
      <w:r>
        <w:rPr>
          <w:rFonts w:ascii="Times New Roman"/>
          <w:b w:val="false"/>
          <w:i w:val="false"/>
          <w:color w:val="000000"/>
          <w:sz w:val="28"/>
        </w:rPr>
        <w:t>
      1) аудандық маңызы бар мемлекеттік мекемесінің және мемлекеттік коммуналдық кәсіпорынның (шағын жиынтықты мектеп, мектепке дейінгі ұйымнан, әдістемелік) басшысы;</w:t>
      </w:r>
    </w:p>
    <w:bookmarkEnd w:id="23"/>
    <w:bookmarkStart w:name="z29" w:id="24"/>
    <w:p>
      <w:pPr>
        <w:spacing w:after="0"/>
        <w:ind w:left="0"/>
        <w:jc w:val="both"/>
      </w:pPr>
      <w:r>
        <w:rPr>
          <w:rFonts w:ascii="Times New Roman"/>
          <w:b w:val="false"/>
          <w:i w:val="false"/>
          <w:color w:val="000000"/>
          <w:sz w:val="28"/>
        </w:rPr>
        <w:t>
      2) аудандық маңызы бар мемлекеттік мекемесінің және мемлекеттік коммуналдық кәсіпорынның: шағын жиынтықты мектептің, мектепке дейінгі білім беру ұйымының, әдістемелік кабинеттің (орталық) басшысы;</w:t>
      </w:r>
    </w:p>
    <w:bookmarkEnd w:id="24"/>
    <w:bookmarkStart w:name="z30" w:id="25"/>
    <w:p>
      <w:pPr>
        <w:spacing w:after="0"/>
        <w:ind w:left="0"/>
        <w:jc w:val="both"/>
      </w:pPr>
      <w:r>
        <w:rPr>
          <w:rFonts w:ascii="Times New Roman"/>
          <w:b w:val="false"/>
          <w:i w:val="false"/>
          <w:color w:val="000000"/>
          <w:sz w:val="28"/>
        </w:rPr>
        <w:t>
      3) аудандық маңызы бар мемлекеттік мекемесінің және мемлекеттік коммуналдық кәсіпорынның басшысының орынбасары (шағын жинақталған мектептен басқа);</w:t>
      </w:r>
    </w:p>
    <w:bookmarkEnd w:id="25"/>
    <w:bookmarkStart w:name="z31" w:id="26"/>
    <w:p>
      <w:pPr>
        <w:spacing w:after="0"/>
        <w:ind w:left="0"/>
        <w:jc w:val="both"/>
      </w:pPr>
      <w:r>
        <w:rPr>
          <w:rFonts w:ascii="Times New Roman"/>
          <w:b w:val="false"/>
          <w:i w:val="false"/>
          <w:color w:val="000000"/>
          <w:sz w:val="28"/>
        </w:rPr>
        <w:t>
      4) аудандық маңызы бар мемлекеттік мекемесінің және мемлекеттік коммуналдық кәсіпорынның: шағын жиынтықты мектеп басшысының орынбасары;</w:t>
      </w:r>
    </w:p>
    <w:bookmarkEnd w:id="26"/>
    <w:bookmarkStart w:name="z32" w:id="27"/>
    <w:p>
      <w:pPr>
        <w:spacing w:after="0"/>
        <w:ind w:left="0"/>
        <w:jc w:val="both"/>
      </w:pPr>
      <w:r>
        <w:rPr>
          <w:rFonts w:ascii="Times New Roman"/>
          <w:b w:val="false"/>
          <w:i w:val="false"/>
          <w:color w:val="000000"/>
          <w:sz w:val="28"/>
        </w:rPr>
        <w:t>
      5) мектепке дейінгі, бастауыш, негізгі орта, жалпы орта білім беру, арнайы (түзету) және мамандандырылған білім беру ұйымдарының барлық мамандықты мұғалімдері, оның ішінде мұғалім-дефектолог, мұғалім-логопед, бастапқы әскери дайындықты ұйымдастырушы оқытушы,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bookmarkEnd w:id="27"/>
    <w:bookmarkStart w:name="z33" w:id="28"/>
    <w:p>
      <w:pPr>
        <w:spacing w:after="0"/>
        <w:ind w:left="0"/>
        <w:jc w:val="both"/>
      </w:pPr>
      <w:r>
        <w:rPr>
          <w:rFonts w:ascii="Times New Roman"/>
          <w:b w:val="false"/>
          <w:i w:val="false"/>
          <w:color w:val="000000"/>
          <w:sz w:val="28"/>
        </w:rPr>
        <w:t>
      6) тәлімгер;</w:t>
      </w:r>
    </w:p>
    <w:bookmarkEnd w:id="28"/>
    <w:bookmarkStart w:name="z34" w:id="29"/>
    <w:p>
      <w:pPr>
        <w:spacing w:after="0"/>
        <w:ind w:left="0"/>
        <w:jc w:val="both"/>
      </w:pPr>
      <w:r>
        <w:rPr>
          <w:rFonts w:ascii="Times New Roman"/>
          <w:b w:val="false"/>
          <w:i w:val="false"/>
          <w:color w:val="000000"/>
          <w:sz w:val="28"/>
        </w:rPr>
        <w:t>
      7) тәрбиелеуші;</w:t>
      </w:r>
    </w:p>
    <w:bookmarkEnd w:id="29"/>
    <w:bookmarkStart w:name="z35" w:id="30"/>
    <w:p>
      <w:pPr>
        <w:spacing w:after="0"/>
        <w:ind w:left="0"/>
        <w:jc w:val="both"/>
      </w:pPr>
      <w:r>
        <w:rPr>
          <w:rFonts w:ascii="Times New Roman"/>
          <w:b w:val="false"/>
          <w:i w:val="false"/>
          <w:color w:val="000000"/>
          <w:sz w:val="28"/>
        </w:rPr>
        <w:t>
      8) әдіскер (негізгі қызметтердің);</w:t>
      </w:r>
    </w:p>
    <w:bookmarkEnd w:id="30"/>
    <w:bookmarkStart w:name="z36" w:id="31"/>
    <w:p>
      <w:pPr>
        <w:spacing w:after="0"/>
        <w:ind w:left="0"/>
        <w:jc w:val="both"/>
      </w:pPr>
      <w:r>
        <w:rPr>
          <w:rFonts w:ascii="Times New Roman"/>
          <w:b w:val="false"/>
          <w:i w:val="false"/>
          <w:color w:val="000000"/>
          <w:sz w:val="28"/>
        </w:rPr>
        <w:t>
      9) дене тәрбиесі нұсқаушысы (негізгі қызметтердің);</w:t>
      </w:r>
    </w:p>
    <w:bookmarkEnd w:id="31"/>
    <w:bookmarkStart w:name="z37" w:id="32"/>
    <w:p>
      <w:pPr>
        <w:spacing w:after="0"/>
        <w:ind w:left="0"/>
        <w:jc w:val="both"/>
      </w:pPr>
      <w:r>
        <w:rPr>
          <w:rFonts w:ascii="Times New Roman"/>
          <w:b w:val="false"/>
          <w:i w:val="false"/>
          <w:color w:val="000000"/>
          <w:sz w:val="28"/>
        </w:rPr>
        <w:t>
      10) музыкалық жетекші (негізгі қызметтердің);</w:t>
      </w:r>
    </w:p>
    <w:bookmarkEnd w:id="32"/>
    <w:bookmarkStart w:name="z38" w:id="33"/>
    <w:p>
      <w:pPr>
        <w:spacing w:after="0"/>
        <w:ind w:left="0"/>
        <w:jc w:val="both"/>
      </w:pPr>
      <w:r>
        <w:rPr>
          <w:rFonts w:ascii="Times New Roman"/>
          <w:b w:val="false"/>
          <w:i w:val="false"/>
          <w:color w:val="000000"/>
          <w:sz w:val="28"/>
        </w:rPr>
        <w:t>
      11) қосымша білім беретін педагог;</w:t>
      </w:r>
    </w:p>
    <w:bookmarkEnd w:id="33"/>
    <w:bookmarkStart w:name="z39" w:id="34"/>
    <w:p>
      <w:pPr>
        <w:spacing w:after="0"/>
        <w:ind w:left="0"/>
        <w:jc w:val="both"/>
      </w:pPr>
      <w:r>
        <w:rPr>
          <w:rFonts w:ascii="Times New Roman"/>
          <w:b w:val="false"/>
          <w:i w:val="false"/>
          <w:color w:val="000000"/>
          <w:sz w:val="28"/>
        </w:rPr>
        <w:t>
      12) әлеуметтік педагог;</w:t>
      </w:r>
    </w:p>
    <w:bookmarkEnd w:id="34"/>
    <w:bookmarkStart w:name="z40" w:id="35"/>
    <w:p>
      <w:pPr>
        <w:spacing w:after="0"/>
        <w:ind w:left="0"/>
        <w:jc w:val="both"/>
      </w:pPr>
      <w:r>
        <w:rPr>
          <w:rFonts w:ascii="Times New Roman"/>
          <w:b w:val="false"/>
          <w:i w:val="false"/>
          <w:color w:val="000000"/>
          <w:sz w:val="28"/>
        </w:rPr>
        <w:t>
      13) мейірбике (мейіргер);</w:t>
      </w:r>
    </w:p>
    <w:bookmarkEnd w:id="35"/>
    <w:bookmarkStart w:name="z41" w:id="36"/>
    <w:p>
      <w:pPr>
        <w:spacing w:after="0"/>
        <w:ind w:left="0"/>
        <w:jc w:val="both"/>
      </w:pPr>
      <w:r>
        <w:rPr>
          <w:rFonts w:ascii="Times New Roman"/>
          <w:b w:val="false"/>
          <w:i w:val="false"/>
          <w:color w:val="000000"/>
          <w:sz w:val="28"/>
        </w:rPr>
        <w:t>
      14) емдәмдік мейірбике;</w:t>
      </w:r>
    </w:p>
    <w:bookmarkEnd w:id="36"/>
    <w:bookmarkStart w:name="z42" w:id="37"/>
    <w:p>
      <w:pPr>
        <w:spacing w:after="0"/>
        <w:ind w:left="0"/>
        <w:jc w:val="both"/>
      </w:pPr>
      <w:r>
        <w:rPr>
          <w:rFonts w:ascii="Times New Roman"/>
          <w:b w:val="false"/>
          <w:i w:val="false"/>
          <w:color w:val="000000"/>
          <w:sz w:val="28"/>
        </w:rPr>
        <w:t>
      15) кітапхана басшысы (меңгеруші);</w:t>
      </w:r>
    </w:p>
    <w:bookmarkEnd w:id="37"/>
    <w:bookmarkStart w:name="z43" w:id="38"/>
    <w:p>
      <w:pPr>
        <w:spacing w:after="0"/>
        <w:ind w:left="0"/>
        <w:jc w:val="both"/>
      </w:pPr>
      <w:r>
        <w:rPr>
          <w:rFonts w:ascii="Times New Roman"/>
          <w:b w:val="false"/>
          <w:i w:val="false"/>
          <w:color w:val="000000"/>
          <w:sz w:val="28"/>
        </w:rPr>
        <w:t>
      16) кітапханашы;</w:t>
      </w:r>
    </w:p>
    <w:bookmarkEnd w:id="38"/>
    <w:bookmarkStart w:name="z44" w:id="39"/>
    <w:p>
      <w:pPr>
        <w:spacing w:after="0"/>
        <w:ind w:left="0"/>
        <w:jc w:val="both"/>
      </w:pPr>
      <w:r>
        <w:rPr>
          <w:rFonts w:ascii="Times New Roman"/>
          <w:b w:val="false"/>
          <w:i w:val="false"/>
          <w:color w:val="000000"/>
          <w:sz w:val="28"/>
        </w:rPr>
        <w:t>
      17) хореограф (негізгі қызметтердің);</w:t>
      </w:r>
    </w:p>
    <w:bookmarkEnd w:id="39"/>
    <w:bookmarkStart w:name="z45" w:id="40"/>
    <w:p>
      <w:pPr>
        <w:spacing w:after="0"/>
        <w:ind w:left="0"/>
        <w:jc w:val="both"/>
      </w:pPr>
      <w:r>
        <w:rPr>
          <w:rFonts w:ascii="Times New Roman"/>
          <w:b w:val="false"/>
          <w:i w:val="false"/>
          <w:color w:val="000000"/>
          <w:sz w:val="28"/>
        </w:rPr>
        <w:t>
      18) зертханашы;</w:t>
      </w:r>
    </w:p>
    <w:bookmarkEnd w:id="40"/>
    <w:bookmarkStart w:name="z46" w:id="41"/>
    <w:p>
      <w:pPr>
        <w:spacing w:after="0"/>
        <w:ind w:left="0"/>
        <w:jc w:val="both"/>
      </w:pPr>
      <w:r>
        <w:rPr>
          <w:rFonts w:ascii="Times New Roman"/>
          <w:b w:val="false"/>
          <w:i w:val="false"/>
          <w:color w:val="000000"/>
          <w:sz w:val="28"/>
        </w:rPr>
        <w:t>
      Мәдениет саласындағы мамандарының лауазымдары:</w:t>
      </w:r>
    </w:p>
    <w:bookmarkEnd w:id="41"/>
    <w:bookmarkStart w:name="z47" w:id="42"/>
    <w:p>
      <w:pPr>
        <w:spacing w:after="0"/>
        <w:ind w:left="0"/>
        <w:jc w:val="both"/>
      </w:pPr>
      <w:r>
        <w:rPr>
          <w:rFonts w:ascii="Times New Roman"/>
          <w:b w:val="false"/>
          <w:i w:val="false"/>
          <w:color w:val="000000"/>
          <w:sz w:val="28"/>
        </w:rPr>
        <w:t>
      1) аудандық маңызы бар мемлекеттік мекемесінің, коммуналдық мемлекеттік мекемесінің, мемлекеттік комуналдық қазыналық кәсіпорынның басшысы;</w:t>
      </w:r>
    </w:p>
    <w:bookmarkEnd w:id="42"/>
    <w:bookmarkStart w:name="z48" w:id="43"/>
    <w:p>
      <w:pPr>
        <w:spacing w:after="0"/>
        <w:ind w:left="0"/>
        <w:jc w:val="both"/>
      </w:pPr>
      <w:r>
        <w:rPr>
          <w:rFonts w:ascii="Times New Roman"/>
          <w:b w:val="false"/>
          <w:i w:val="false"/>
          <w:color w:val="000000"/>
          <w:sz w:val="28"/>
        </w:rPr>
        <w:t>
      2) аудандық маңызы бар мемлекеттік мекемесінің, коммуналдық мемлекеттік мекемесінің, мемлекеттік комуналдық қазыналық кәсіпорынның басшысының орынбасары;</w:t>
      </w:r>
    </w:p>
    <w:bookmarkEnd w:id="43"/>
    <w:bookmarkStart w:name="z49" w:id="44"/>
    <w:p>
      <w:pPr>
        <w:spacing w:after="0"/>
        <w:ind w:left="0"/>
        <w:jc w:val="both"/>
      </w:pPr>
      <w:r>
        <w:rPr>
          <w:rFonts w:ascii="Times New Roman"/>
          <w:b w:val="false"/>
          <w:i w:val="false"/>
          <w:color w:val="000000"/>
          <w:sz w:val="28"/>
        </w:rPr>
        <w:t>
      3) кітапхана меңгерушісі;</w:t>
      </w:r>
    </w:p>
    <w:bookmarkEnd w:id="44"/>
    <w:bookmarkStart w:name="z50" w:id="45"/>
    <w:p>
      <w:pPr>
        <w:spacing w:after="0"/>
        <w:ind w:left="0"/>
        <w:jc w:val="both"/>
      </w:pPr>
      <w:r>
        <w:rPr>
          <w:rFonts w:ascii="Times New Roman"/>
          <w:b w:val="false"/>
          <w:i w:val="false"/>
          <w:color w:val="000000"/>
          <w:sz w:val="28"/>
        </w:rPr>
        <w:t>
      4) аккомпаниатор;</w:t>
      </w:r>
    </w:p>
    <w:bookmarkEnd w:id="45"/>
    <w:bookmarkStart w:name="z51" w:id="46"/>
    <w:p>
      <w:pPr>
        <w:spacing w:after="0"/>
        <w:ind w:left="0"/>
        <w:jc w:val="both"/>
      </w:pPr>
      <w:r>
        <w:rPr>
          <w:rFonts w:ascii="Times New Roman"/>
          <w:b w:val="false"/>
          <w:i w:val="false"/>
          <w:color w:val="000000"/>
          <w:sz w:val="28"/>
        </w:rPr>
        <w:t>
      5) библиограф;</w:t>
      </w:r>
    </w:p>
    <w:bookmarkEnd w:id="46"/>
    <w:bookmarkStart w:name="z52" w:id="47"/>
    <w:p>
      <w:pPr>
        <w:spacing w:after="0"/>
        <w:ind w:left="0"/>
        <w:jc w:val="both"/>
      </w:pPr>
      <w:r>
        <w:rPr>
          <w:rFonts w:ascii="Times New Roman"/>
          <w:b w:val="false"/>
          <w:i w:val="false"/>
          <w:color w:val="000000"/>
          <w:sz w:val="28"/>
        </w:rPr>
        <w:t>
      6) кітапханашы;</w:t>
      </w:r>
    </w:p>
    <w:bookmarkEnd w:id="47"/>
    <w:bookmarkStart w:name="z53" w:id="48"/>
    <w:p>
      <w:pPr>
        <w:spacing w:after="0"/>
        <w:ind w:left="0"/>
        <w:jc w:val="both"/>
      </w:pPr>
      <w:r>
        <w:rPr>
          <w:rFonts w:ascii="Times New Roman"/>
          <w:b w:val="false"/>
          <w:i w:val="false"/>
          <w:color w:val="000000"/>
          <w:sz w:val="28"/>
        </w:rPr>
        <w:t>
      7) мәдени ұйымдастырушы (негізгі қызметтер);</w:t>
      </w:r>
    </w:p>
    <w:bookmarkEnd w:id="48"/>
    <w:bookmarkStart w:name="z54" w:id="49"/>
    <w:p>
      <w:pPr>
        <w:spacing w:after="0"/>
        <w:ind w:left="0"/>
        <w:jc w:val="both"/>
      </w:pPr>
      <w:r>
        <w:rPr>
          <w:rFonts w:ascii="Times New Roman"/>
          <w:b w:val="false"/>
          <w:i w:val="false"/>
          <w:color w:val="000000"/>
          <w:sz w:val="28"/>
        </w:rPr>
        <w:t>
      8) барлық атаудағы әдістемеші (негізгі қызметтер);</w:t>
      </w:r>
    </w:p>
    <w:bookmarkEnd w:id="49"/>
    <w:bookmarkStart w:name="z55" w:id="50"/>
    <w:p>
      <w:pPr>
        <w:spacing w:after="0"/>
        <w:ind w:left="0"/>
        <w:jc w:val="both"/>
      </w:pPr>
      <w:r>
        <w:rPr>
          <w:rFonts w:ascii="Times New Roman"/>
          <w:b w:val="false"/>
          <w:i w:val="false"/>
          <w:color w:val="000000"/>
          <w:sz w:val="28"/>
        </w:rPr>
        <w:t>
      9) музыкалық жетекші;</w:t>
      </w:r>
    </w:p>
    <w:bookmarkEnd w:id="50"/>
    <w:bookmarkStart w:name="z56" w:id="51"/>
    <w:p>
      <w:pPr>
        <w:spacing w:after="0"/>
        <w:ind w:left="0"/>
        <w:jc w:val="both"/>
      </w:pPr>
      <w:r>
        <w:rPr>
          <w:rFonts w:ascii="Times New Roman"/>
          <w:b w:val="false"/>
          <w:i w:val="false"/>
          <w:color w:val="000000"/>
          <w:sz w:val="28"/>
        </w:rPr>
        <w:t>
      10) аудандық маңызы бар мемлекеттік мекемесінің және мемлекеттік коммуналдық кәсіпорынның көркемдік жетекші;</w:t>
      </w:r>
    </w:p>
    <w:bookmarkEnd w:id="51"/>
    <w:bookmarkStart w:name="z57" w:id="52"/>
    <w:p>
      <w:pPr>
        <w:spacing w:after="0"/>
        <w:ind w:left="0"/>
        <w:jc w:val="both"/>
      </w:pPr>
      <w:r>
        <w:rPr>
          <w:rFonts w:ascii="Times New Roman"/>
          <w:b w:val="false"/>
          <w:i w:val="false"/>
          <w:color w:val="000000"/>
          <w:sz w:val="28"/>
        </w:rPr>
        <w:t>
      11) хореограф;</w:t>
      </w:r>
    </w:p>
    <w:bookmarkEnd w:id="52"/>
    <w:bookmarkStart w:name="z58" w:id="53"/>
    <w:p>
      <w:pPr>
        <w:spacing w:after="0"/>
        <w:ind w:left="0"/>
        <w:jc w:val="both"/>
      </w:pPr>
      <w:r>
        <w:rPr>
          <w:rFonts w:ascii="Times New Roman"/>
          <w:b w:val="false"/>
          <w:i w:val="false"/>
          <w:color w:val="000000"/>
          <w:sz w:val="28"/>
        </w:rPr>
        <w:t>
      12) дыбыс режиссері;</w:t>
      </w:r>
    </w:p>
    <w:bookmarkEnd w:id="53"/>
    <w:bookmarkStart w:name="z59" w:id="54"/>
    <w:p>
      <w:pPr>
        <w:spacing w:after="0"/>
        <w:ind w:left="0"/>
        <w:jc w:val="both"/>
      </w:pPr>
      <w:r>
        <w:rPr>
          <w:rFonts w:ascii="Times New Roman"/>
          <w:b w:val="false"/>
          <w:i w:val="false"/>
          <w:color w:val="000000"/>
          <w:sz w:val="28"/>
        </w:rPr>
        <w:t>
      13) барлық атаудағы суретшілер (негізгі қызметтер);</w:t>
      </w:r>
    </w:p>
    <w:bookmarkEnd w:id="54"/>
    <w:bookmarkStart w:name="z60" w:id="55"/>
    <w:p>
      <w:pPr>
        <w:spacing w:after="0"/>
        <w:ind w:left="0"/>
        <w:jc w:val="both"/>
      </w:pPr>
      <w:r>
        <w:rPr>
          <w:rFonts w:ascii="Times New Roman"/>
          <w:b w:val="false"/>
          <w:i w:val="false"/>
          <w:color w:val="000000"/>
          <w:sz w:val="28"/>
        </w:rPr>
        <w:t>
      14) қазақ, орыс, ағылшын тілдері мұғалімі;</w:t>
      </w:r>
    </w:p>
    <w:bookmarkEnd w:id="55"/>
    <w:bookmarkStart w:name="z61" w:id="56"/>
    <w:p>
      <w:pPr>
        <w:spacing w:after="0"/>
        <w:ind w:left="0"/>
        <w:jc w:val="both"/>
      </w:pPr>
      <w:r>
        <w:rPr>
          <w:rFonts w:ascii="Times New Roman"/>
          <w:b w:val="false"/>
          <w:i w:val="false"/>
          <w:color w:val="000000"/>
          <w:sz w:val="28"/>
        </w:rPr>
        <w:t>
      15) әдістемелік кабинет меңгерушісі;</w:t>
      </w:r>
    </w:p>
    <w:bookmarkEnd w:id="56"/>
    <w:bookmarkStart w:name="z62" w:id="57"/>
    <w:p>
      <w:pPr>
        <w:spacing w:after="0"/>
        <w:ind w:left="0"/>
        <w:jc w:val="both"/>
      </w:pPr>
      <w:r>
        <w:rPr>
          <w:rFonts w:ascii="Times New Roman"/>
          <w:b w:val="false"/>
          <w:i w:val="false"/>
          <w:color w:val="000000"/>
          <w:sz w:val="28"/>
        </w:rPr>
        <w:t>
      16) вокал бойынша репетитор;</w:t>
      </w:r>
    </w:p>
    <w:bookmarkEnd w:id="57"/>
    <w:bookmarkStart w:name="z63" w:id="58"/>
    <w:p>
      <w:pPr>
        <w:spacing w:after="0"/>
        <w:ind w:left="0"/>
        <w:jc w:val="both"/>
      </w:pPr>
      <w:r>
        <w:rPr>
          <w:rFonts w:ascii="Times New Roman"/>
          <w:b w:val="false"/>
          <w:i w:val="false"/>
          <w:color w:val="000000"/>
          <w:sz w:val="28"/>
        </w:rPr>
        <w:t>
      17) режиссер;</w:t>
      </w:r>
    </w:p>
    <w:bookmarkEnd w:id="58"/>
    <w:bookmarkStart w:name="z64" w:id="59"/>
    <w:p>
      <w:pPr>
        <w:spacing w:after="0"/>
        <w:ind w:left="0"/>
        <w:jc w:val="both"/>
      </w:pPr>
      <w:r>
        <w:rPr>
          <w:rFonts w:ascii="Times New Roman"/>
          <w:b w:val="false"/>
          <w:i w:val="false"/>
          <w:color w:val="000000"/>
          <w:sz w:val="28"/>
        </w:rPr>
        <w:t>
      18) инструктор;</w:t>
      </w:r>
    </w:p>
    <w:bookmarkEnd w:id="59"/>
    <w:bookmarkStart w:name="z65" w:id="60"/>
    <w:p>
      <w:pPr>
        <w:spacing w:after="0"/>
        <w:ind w:left="0"/>
        <w:jc w:val="both"/>
      </w:pPr>
      <w:r>
        <w:rPr>
          <w:rFonts w:ascii="Times New Roman"/>
          <w:b w:val="false"/>
          <w:i w:val="false"/>
          <w:color w:val="000000"/>
          <w:sz w:val="28"/>
        </w:rPr>
        <w:t>
      Спорт саласындағы мамандарының лауазымдары:</w:t>
      </w:r>
    </w:p>
    <w:bookmarkEnd w:id="60"/>
    <w:bookmarkStart w:name="z66" w:id="61"/>
    <w:p>
      <w:pPr>
        <w:spacing w:after="0"/>
        <w:ind w:left="0"/>
        <w:jc w:val="both"/>
      </w:pPr>
      <w:r>
        <w:rPr>
          <w:rFonts w:ascii="Times New Roman"/>
          <w:b w:val="false"/>
          <w:i w:val="false"/>
          <w:color w:val="000000"/>
          <w:sz w:val="28"/>
        </w:rPr>
        <w:t>
      1) аудандық маңызы бар мемлекеттік мекемесінің және мемлекеттік коммуналдық кәсіпорынның басшысы;</w:t>
      </w:r>
    </w:p>
    <w:bookmarkEnd w:id="61"/>
    <w:bookmarkStart w:name="z67" w:id="62"/>
    <w:p>
      <w:pPr>
        <w:spacing w:after="0"/>
        <w:ind w:left="0"/>
        <w:jc w:val="both"/>
      </w:pPr>
      <w:r>
        <w:rPr>
          <w:rFonts w:ascii="Times New Roman"/>
          <w:b w:val="false"/>
          <w:i w:val="false"/>
          <w:color w:val="000000"/>
          <w:sz w:val="28"/>
        </w:rPr>
        <w:t>
      2) аудандық маңызы бар мемлекеттік мекемесінің және мемлекеттік коммуналдық кәсіпорынның басшысының орынбасары;</w:t>
      </w:r>
    </w:p>
    <w:bookmarkEnd w:id="62"/>
    <w:bookmarkStart w:name="z68" w:id="63"/>
    <w:p>
      <w:pPr>
        <w:spacing w:after="0"/>
        <w:ind w:left="0"/>
        <w:jc w:val="both"/>
      </w:pPr>
      <w:r>
        <w:rPr>
          <w:rFonts w:ascii="Times New Roman"/>
          <w:b w:val="false"/>
          <w:i w:val="false"/>
          <w:color w:val="000000"/>
          <w:sz w:val="28"/>
        </w:rPr>
        <w:t>
      3) (мамандандырылған) медициналық бике/аға;</w:t>
      </w:r>
    </w:p>
    <w:bookmarkEnd w:id="63"/>
    <w:bookmarkStart w:name="z69" w:id="64"/>
    <w:p>
      <w:pPr>
        <w:spacing w:after="0"/>
        <w:ind w:left="0"/>
        <w:jc w:val="both"/>
      </w:pPr>
      <w:r>
        <w:rPr>
          <w:rFonts w:ascii="Times New Roman"/>
          <w:b w:val="false"/>
          <w:i w:val="false"/>
          <w:color w:val="000000"/>
          <w:sz w:val="28"/>
        </w:rPr>
        <w:t>
      4) жаттықтырушы;</w:t>
      </w:r>
    </w:p>
    <w:bookmarkEnd w:id="64"/>
    <w:bookmarkStart w:name="z70" w:id="65"/>
    <w:p>
      <w:pPr>
        <w:spacing w:after="0"/>
        <w:ind w:left="0"/>
        <w:jc w:val="both"/>
      </w:pPr>
      <w:r>
        <w:rPr>
          <w:rFonts w:ascii="Times New Roman"/>
          <w:b w:val="false"/>
          <w:i w:val="false"/>
          <w:color w:val="000000"/>
          <w:sz w:val="28"/>
        </w:rPr>
        <w:t>
      5) жаттықтырушы-оқытушы;</w:t>
      </w:r>
    </w:p>
    <w:bookmarkEnd w:id="65"/>
    <w:bookmarkStart w:name="z71" w:id="66"/>
    <w:p>
      <w:pPr>
        <w:spacing w:after="0"/>
        <w:ind w:left="0"/>
        <w:jc w:val="both"/>
      </w:pPr>
      <w:r>
        <w:rPr>
          <w:rFonts w:ascii="Times New Roman"/>
          <w:b w:val="false"/>
          <w:i w:val="false"/>
          <w:color w:val="000000"/>
          <w:sz w:val="28"/>
        </w:rPr>
        <w:t>
      6) әдіскер;</w:t>
      </w:r>
    </w:p>
    <w:bookmarkEnd w:id="66"/>
    <w:bookmarkStart w:name="z72" w:id="67"/>
    <w:p>
      <w:pPr>
        <w:spacing w:after="0"/>
        <w:ind w:left="0"/>
        <w:jc w:val="both"/>
      </w:pPr>
      <w:r>
        <w:rPr>
          <w:rFonts w:ascii="Times New Roman"/>
          <w:b w:val="false"/>
          <w:i w:val="false"/>
          <w:color w:val="000000"/>
          <w:sz w:val="28"/>
        </w:rPr>
        <w:t>
      Ветеринария саласындағы мамандарының лауазымдары:</w:t>
      </w:r>
    </w:p>
    <w:bookmarkEnd w:id="67"/>
    <w:bookmarkStart w:name="z73" w:id="68"/>
    <w:p>
      <w:pPr>
        <w:spacing w:after="0"/>
        <w:ind w:left="0"/>
        <w:jc w:val="both"/>
      </w:pPr>
      <w:r>
        <w:rPr>
          <w:rFonts w:ascii="Times New Roman"/>
          <w:b w:val="false"/>
          <w:i w:val="false"/>
          <w:color w:val="000000"/>
          <w:sz w:val="28"/>
        </w:rPr>
        <w:t>
      1) ветеринарлық дәрігер;</w:t>
      </w:r>
    </w:p>
    <w:bookmarkEnd w:id="68"/>
    <w:bookmarkStart w:name="z74" w:id="69"/>
    <w:p>
      <w:pPr>
        <w:spacing w:after="0"/>
        <w:ind w:left="0"/>
        <w:jc w:val="both"/>
      </w:pPr>
      <w:r>
        <w:rPr>
          <w:rFonts w:ascii="Times New Roman"/>
          <w:b w:val="false"/>
          <w:i w:val="false"/>
          <w:color w:val="000000"/>
          <w:sz w:val="28"/>
        </w:rPr>
        <w:t>
      2) ветеринарлық фельдшер;</w:t>
      </w:r>
    </w:p>
    <w:bookmarkEnd w:id="69"/>
    <w:bookmarkStart w:name="z75" w:id="70"/>
    <w:p>
      <w:pPr>
        <w:spacing w:after="0"/>
        <w:ind w:left="0"/>
        <w:jc w:val="both"/>
      </w:pPr>
      <w:r>
        <w:rPr>
          <w:rFonts w:ascii="Times New Roman"/>
          <w:b w:val="false"/>
          <w:i w:val="false"/>
          <w:color w:val="000000"/>
          <w:sz w:val="28"/>
        </w:rPr>
        <w:t>
      Денсаулық сақтау саласындағы мамандарының лауазымдары:</w:t>
      </w:r>
    </w:p>
    <w:bookmarkEnd w:id="70"/>
    <w:bookmarkStart w:name="z76" w:id="71"/>
    <w:p>
      <w:pPr>
        <w:spacing w:after="0"/>
        <w:ind w:left="0"/>
        <w:jc w:val="both"/>
      </w:pPr>
      <w:r>
        <w:rPr>
          <w:rFonts w:ascii="Times New Roman"/>
          <w:b w:val="false"/>
          <w:i w:val="false"/>
          <w:color w:val="000000"/>
          <w:sz w:val="28"/>
        </w:rPr>
        <w:t>
      1) мемлекеттік қазынашылық кәсіпорындар басшылары;</w:t>
      </w:r>
    </w:p>
    <w:bookmarkEnd w:id="71"/>
    <w:bookmarkStart w:name="z77" w:id="72"/>
    <w:p>
      <w:pPr>
        <w:spacing w:after="0"/>
        <w:ind w:left="0"/>
        <w:jc w:val="both"/>
      </w:pPr>
      <w:r>
        <w:rPr>
          <w:rFonts w:ascii="Times New Roman"/>
          <w:b w:val="false"/>
          <w:i w:val="false"/>
          <w:color w:val="000000"/>
          <w:sz w:val="28"/>
        </w:rPr>
        <w:t>
      2) бөлімше басшысы, клиникалық және параклиникалық бөлімшелердің меңгерушісі;</w:t>
      </w:r>
    </w:p>
    <w:bookmarkEnd w:id="72"/>
    <w:bookmarkStart w:name="z78" w:id="73"/>
    <w:p>
      <w:pPr>
        <w:spacing w:after="0"/>
        <w:ind w:left="0"/>
        <w:jc w:val="both"/>
      </w:pPr>
      <w:r>
        <w:rPr>
          <w:rFonts w:ascii="Times New Roman"/>
          <w:b w:val="false"/>
          <w:i w:val="false"/>
          <w:color w:val="000000"/>
          <w:sz w:val="28"/>
        </w:rPr>
        <w:t>
      3) барлық мамандықтар дәрігерлері;</w:t>
      </w:r>
    </w:p>
    <w:bookmarkEnd w:id="73"/>
    <w:bookmarkStart w:name="z79" w:id="74"/>
    <w:p>
      <w:pPr>
        <w:spacing w:after="0"/>
        <w:ind w:left="0"/>
        <w:jc w:val="both"/>
      </w:pPr>
      <w:r>
        <w:rPr>
          <w:rFonts w:ascii="Times New Roman"/>
          <w:b w:val="false"/>
          <w:i w:val="false"/>
          <w:color w:val="000000"/>
          <w:sz w:val="28"/>
        </w:rPr>
        <w:t>
      4) акушер;</w:t>
      </w:r>
    </w:p>
    <w:bookmarkEnd w:id="74"/>
    <w:bookmarkStart w:name="z80" w:id="75"/>
    <w:p>
      <w:pPr>
        <w:spacing w:after="0"/>
        <w:ind w:left="0"/>
        <w:jc w:val="both"/>
      </w:pPr>
      <w:r>
        <w:rPr>
          <w:rFonts w:ascii="Times New Roman"/>
          <w:b w:val="false"/>
          <w:i w:val="false"/>
          <w:color w:val="000000"/>
          <w:sz w:val="28"/>
        </w:rPr>
        <w:t>
      5) диеталық бике;</w:t>
      </w:r>
    </w:p>
    <w:bookmarkEnd w:id="75"/>
    <w:bookmarkStart w:name="z81" w:id="76"/>
    <w:p>
      <w:pPr>
        <w:spacing w:after="0"/>
        <w:ind w:left="0"/>
        <w:jc w:val="both"/>
      </w:pPr>
      <w:r>
        <w:rPr>
          <w:rFonts w:ascii="Times New Roman"/>
          <w:b w:val="false"/>
          <w:i w:val="false"/>
          <w:color w:val="000000"/>
          <w:sz w:val="28"/>
        </w:rPr>
        <w:t>
      6) тіс дәрігері (дантист);</w:t>
      </w:r>
    </w:p>
    <w:bookmarkEnd w:id="76"/>
    <w:bookmarkStart w:name="z82" w:id="77"/>
    <w:p>
      <w:pPr>
        <w:spacing w:after="0"/>
        <w:ind w:left="0"/>
        <w:jc w:val="both"/>
      </w:pPr>
      <w:r>
        <w:rPr>
          <w:rFonts w:ascii="Times New Roman"/>
          <w:b w:val="false"/>
          <w:i w:val="false"/>
          <w:color w:val="000000"/>
          <w:sz w:val="28"/>
        </w:rPr>
        <w:t>
      7) қеңейтілген практиканың мейірбикесі (мейіргері);</w:t>
      </w:r>
    </w:p>
    <w:bookmarkEnd w:id="77"/>
    <w:bookmarkStart w:name="z83" w:id="78"/>
    <w:p>
      <w:pPr>
        <w:spacing w:after="0"/>
        <w:ind w:left="0"/>
        <w:jc w:val="both"/>
      </w:pPr>
      <w:r>
        <w:rPr>
          <w:rFonts w:ascii="Times New Roman"/>
          <w:b w:val="false"/>
          <w:i w:val="false"/>
          <w:color w:val="000000"/>
          <w:sz w:val="28"/>
        </w:rPr>
        <w:t>
      8) медициналық бике;</w:t>
      </w:r>
    </w:p>
    <w:bookmarkEnd w:id="78"/>
    <w:bookmarkStart w:name="z84" w:id="79"/>
    <w:p>
      <w:pPr>
        <w:spacing w:after="0"/>
        <w:ind w:left="0"/>
        <w:jc w:val="both"/>
      </w:pPr>
      <w:r>
        <w:rPr>
          <w:rFonts w:ascii="Times New Roman"/>
          <w:b w:val="false"/>
          <w:i w:val="false"/>
          <w:color w:val="000000"/>
          <w:sz w:val="28"/>
        </w:rPr>
        <w:t>
      9) статистик;</w:t>
      </w:r>
    </w:p>
    <w:bookmarkEnd w:id="79"/>
    <w:bookmarkStart w:name="z85" w:id="80"/>
    <w:p>
      <w:pPr>
        <w:spacing w:after="0"/>
        <w:ind w:left="0"/>
        <w:jc w:val="both"/>
      </w:pPr>
      <w:r>
        <w:rPr>
          <w:rFonts w:ascii="Times New Roman"/>
          <w:b w:val="false"/>
          <w:i w:val="false"/>
          <w:color w:val="000000"/>
          <w:sz w:val="28"/>
        </w:rPr>
        <w:t>
      10) лаборант (медициналық);</w:t>
      </w:r>
    </w:p>
    <w:bookmarkEnd w:id="80"/>
    <w:bookmarkStart w:name="z86" w:id="81"/>
    <w:p>
      <w:pPr>
        <w:spacing w:after="0"/>
        <w:ind w:left="0"/>
        <w:jc w:val="both"/>
      </w:pPr>
      <w:r>
        <w:rPr>
          <w:rFonts w:ascii="Times New Roman"/>
          <w:b w:val="false"/>
          <w:i w:val="false"/>
          <w:color w:val="000000"/>
          <w:sz w:val="28"/>
        </w:rPr>
        <w:t>
      11) провизор (фармацевт);</w:t>
      </w:r>
    </w:p>
    <w:bookmarkEnd w:id="81"/>
    <w:bookmarkStart w:name="z87" w:id="82"/>
    <w:p>
      <w:pPr>
        <w:spacing w:after="0"/>
        <w:ind w:left="0"/>
        <w:jc w:val="both"/>
      </w:pPr>
      <w:r>
        <w:rPr>
          <w:rFonts w:ascii="Times New Roman"/>
          <w:b w:val="false"/>
          <w:i w:val="false"/>
          <w:color w:val="000000"/>
          <w:sz w:val="28"/>
        </w:rPr>
        <w:t>
      12) психолог маман;</w:t>
      </w:r>
    </w:p>
    <w:bookmarkEnd w:id="82"/>
    <w:bookmarkStart w:name="z88" w:id="83"/>
    <w:p>
      <w:pPr>
        <w:spacing w:after="0"/>
        <w:ind w:left="0"/>
        <w:jc w:val="both"/>
      </w:pPr>
      <w:r>
        <w:rPr>
          <w:rFonts w:ascii="Times New Roman"/>
          <w:b w:val="false"/>
          <w:i w:val="false"/>
          <w:color w:val="000000"/>
          <w:sz w:val="28"/>
        </w:rPr>
        <w:t>
      13) рентгенлаборант;</w:t>
      </w:r>
    </w:p>
    <w:bookmarkEnd w:id="83"/>
    <w:bookmarkStart w:name="z89" w:id="84"/>
    <w:p>
      <w:pPr>
        <w:spacing w:after="0"/>
        <w:ind w:left="0"/>
        <w:jc w:val="both"/>
      </w:pPr>
      <w:r>
        <w:rPr>
          <w:rFonts w:ascii="Times New Roman"/>
          <w:b w:val="false"/>
          <w:i w:val="false"/>
          <w:color w:val="000000"/>
          <w:sz w:val="28"/>
        </w:rPr>
        <w:t>
      14) әлеуметтік қызметкер;</w:t>
      </w:r>
    </w:p>
    <w:bookmarkEnd w:id="84"/>
    <w:bookmarkStart w:name="z90" w:id="85"/>
    <w:p>
      <w:pPr>
        <w:spacing w:after="0"/>
        <w:ind w:left="0"/>
        <w:jc w:val="both"/>
      </w:pPr>
      <w:r>
        <w:rPr>
          <w:rFonts w:ascii="Times New Roman"/>
          <w:b w:val="false"/>
          <w:i w:val="false"/>
          <w:color w:val="000000"/>
          <w:sz w:val="28"/>
        </w:rPr>
        <w:t>
      15) фельдшер;</w:t>
      </w:r>
    </w:p>
    <w:bookmarkEnd w:id="85"/>
    <w:bookmarkStart w:name="z91" w:id="86"/>
    <w:p>
      <w:pPr>
        <w:spacing w:after="0"/>
        <w:ind w:left="0"/>
        <w:jc w:val="both"/>
      </w:pPr>
      <w:r>
        <w:rPr>
          <w:rFonts w:ascii="Times New Roman"/>
          <w:b w:val="false"/>
          <w:i w:val="false"/>
          <w:color w:val="000000"/>
          <w:sz w:val="28"/>
        </w:rPr>
        <w:t>
      16) дәріхана меңгерушісі;</w:t>
      </w:r>
    </w:p>
    <w:bookmarkEnd w:id="86"/>
    <w:bookmarkStart w:name="z92" w:id="87"/>
    <w:p>
      <w:pPr>
        <w:spacing w:after="0"/>
        <w:ind w:left="0"/>
        <w:jc w:val="both"/>
      </w:pPr>
      <w:r>
        <w:rPr>
          <w:rFonts w:ascii="Times New Roman"/>
          <w:b w:val="false"/>
          <w:i w:val="false"/>
          <w:color w:val="000000"/>
          <w:sz w:val="28"/>
        </w:rPr>
        <w:t>
      17) медициналық тіркеуші;</w:t>
      </w:r>
    </w:p>
    <w:bookmarkEnd w:id="87"/>
    <w:bookmarkStart w:name="z93" w:id="88"/>
    <w:p>
      <w:pPr>
        <w:spacing w:after="0"/>
        <w:ind w:left="0"/>
        <w:jc w:val="both"/>
      </w:pPr>
      <w:r>
        <w:rPr>
          <w:rFonts w:ascii="Times New Roman"/>
          <w:b w:val="false"/>
          <w:i w:val="false"/>
          <w:color w:val="000000"/>
          <w:sz w:val="28"/>
        </w:rPr>
        <w:t>
      18) дәрігер-стоматологтың көмекшісі (стоматологтың ассистенті).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