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10aa" w14:textId="aaf1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23 ақпандағы № 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2019 жылғы 4 мамырдағы № 290 шешімі. Қостанай облысының Әділет департаментінде 2019 жылғы 6 мамырда № 8414 болып тіркелді. Күші жойылды - Қостанай облысы Амангелді ауданы мәслихатының 2020 жылғы 21 қыркүйектегі № 402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21.09.2020 </w:t>
      </w:r>
      <w:r>
        <w:rPr>
          <w:rFonts w:ascii="Times New Roman"/>
          <w:b w:val="false"/>
          <w:i w:val="false"/>
          <w:color w:val="ff0000"/>
          <w:sz w:val="28"/>
        </w:rPr>
        <w:t>№ 402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Амангелді аудандық мәслихаты ШЕШІМ ҚАБЫЛДАДЫ:</w:t>
      </w:r>
    </w:p>
    <w:bookmarkStart w:name="z5" w:id="1"/>
    <w:p>
      <w:pPr>
        <w:spacing w:after="0"/>
        <w:ind w:left="0"/>
        <w:jc w:val="both"/>
      </w:pPr>
      <w:r>
        <w:rPr>
          <w:rFonts w:ascii="Times New Roman"/>
          <w:b w:val="false"/>
          <w:i w:val="false"/>
          <w:color w:val="000000"/>
          <w:sz w:val="28"/>
        </w:rPr>
        <w:t xml:space="preserve">
      1. Амангелді аудандық мәслихатының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2017 жылғы 23 ақпандағы </w:t>
      </w:r>
      <w:r>
        <w:rPr>
          <w:rFonts w:ascii="Times New Roman"/>
          <w:b w:val="false"/>
          <w:i w:val="false"/>
          <w:color w:val="000000"/>
          <w:sz w:val="28"/>
        </w:rPr>
        <w:t>№ 97</w:t>
      </w:r>
      <w:r>
        <w:rPr>
          <w:rFonts w:ascii="Times New Roman"/>
          <w:b w:val="false"/>
          <w:i w:val="false"/>
          <w:color w:val="000000"/>
          <w:sz w:val="28"/>
        </w:rPr>
        <w:t xml:space="preserve"> шешіміне (2017 жылғы 29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6915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 мазмұндағы 1-1) тармақшамен толықтырылсын:</w:t>
      </w:r>
    </w:p>
    <w:bookmarkStart w:name="z10" w:id="4"/>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"4. Кеңес әскерлерін Ауғанстаннан шығару күні – 15 ақпан атаулы күн, Жеңіс күні – 9 Мамыр мереке күні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6"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10) тармақшамен толықтырылсын:</w:t>
      </w:r>
    </w:p>
    <w:bookmarkStart w:name="z18" w:id="8"/>
    <w:p>
      <w:pPr>
        <w:spacing w:after="0"/>
        <w:ind w:left="0"/>
        <w:jc w:val="both"/>
      </w:pPr>
      <w:r>
        <w:rPr>
          <w:rFonts w:ascii="Times New Roman"/>
          <w:b w:val="false"/>
          <w:i w:val="false"/>
          <w:color w:val="000000"/>
          <w:sz w:val="28"/>
        </w:rPr>
        <w:t>
      "10)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қызметшiлерге, бұрынғы Кеңестік Социалистік Республикалар Одағын қорғау кезінде, әскери қызметтің өзге де міндеттерін орындау кезінде жаралануы, контузия алуы,зақымдануы салдарынан немесе ұрыс қимылдары жүргізілген Ауғаныстанда әскери міндетін өтеу кезінде ауруға шалдығуы салдарынан мүгедек болған әскери қызметшілерге,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мөлшерінде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0" w:id="9"/>
    <w:p>
      <w:pPr>
        <w:spacing w:after="0"/>
        <w:ind w:left="0"/>
        <w:jc w:val="both"/>
      </w:pPr>
      <w:r>
        <w:rPr>
          <w:rFonts w:ascii="Times New Roman"/>
          <w:b w:val="false"/>
          <w:i w:val="false"/>
          <w:color w:val="000000"/>
          <w:sz w:val="28"/>
        </w:rPr>
        <w:t>
      "11. Атаулы күнге және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9"/>
    <w:bookmarkStart w:name="z21"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