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3b2" w14:textId="a21d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253 "Амангелді ауданының 2019 - 2021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12 қарашадағы № 331 шешімі. Қостанай облысының Әділет департаментінде 2019 жылғы 14 қарашада № 8750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2019 - 2021 жылдарға арналған аудандық бюджеті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Амангелді ауданының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3 817 827,9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278 740,0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25 713,9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16 512,0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3 496 862,0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3 835 729,0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28 607,0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37 875,0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9 268,0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- 46 508,1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46 508,1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Амангелді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2019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Амангелді ауданының кенттер, ауылдар, ауылдық округтердің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Амантоғай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Ақсай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Тасты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Қабырға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Үштоғай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Құмкешу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Байғабыл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Қарасу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Қарынсалды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ауданының Үрпек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