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393d" w14:textId="74c3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Құмкешу ауылдық округі әкімінің 2019 жылғы 24 мамырдағы № 1 шешімі. Қостанай облысының Әділет департаментінде 2019 жылғы 28 мамырда № 8486 болып тіркелді. Күші жойылды - Қостанай облысы Амангелді ауданы Құмкешу ауылдық округі әкімінің 2021 жылғы 19 қазандағы № 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Құмкешу ауылдық округі әкімінің 19.10.2021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Амангелді ауданы Құмкешу ауылдық округінің әкімі ШЕШІМ ҚАБЫЛДАДЫ:</w:t>
      </w:r>
    </w:p>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Амангелді ауданы Құмкешу ауылдық округінің аумағында орналасқан жалпы алаңы 3,1462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"Амангелді ауданы Құмкешу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Амангелді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Құмкешу</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Исмайлов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