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fcd" w14:textId="a724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258 "Әулиекөл ауданының ауыл, кент, ауылдық округтерінің 2019-2021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2019 жылғы 2 мамырдағы № 302 шешімі. Қостанай облысының Әділет департаментінде 2019 жылғы 3 мамырда № 8399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ауыл, кент, ауылдық округтерінің 2019-2021 жылдарға арналған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8202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214538,0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52394,0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161876,0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217906,3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-3368,3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3368,3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2019 жылға арналған Әулиекөл ауылының бюджетінде аудандық бюджеттен ағымдағы нысаналы трансферттер түсімі көзделгені ескерілсін: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Шоқан Уәлиханов атындағы орта мектепке дейін жаяу жүргіншілер жолын салуға;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саябақты жайландыруға.";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2019 жылға арналған Әулиекөл ауылының бюджетінде "Ауыл-Ел бесігі" жобасы аясында іс-шараларды іске асыруға облыстық бюджеттен ағымдағы нысаналы трансферт түсімі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