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f162" w14:textId="297f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 Комаров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2019 жылғы 31 қазандағы № 76 шешімі. Қостанай облысының Әділет департаментінде 2019 жылғы 3 желтоқсанда № 8804 болып тіркелді. Күші жойылды - Қостанай облысы Денисов ауданы мәслихатының 2020 жылғы 11 наурыздағы № 21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11.03.2020 </w:t>
      </w:r>
      <w:r>
        <w:rPr>
          <w:rFonts w:ascii="Times New Roman"/>
          <w:b w:val="false"/>
          <w:i w:val="false"/>
          <w:color w:val="ff0000"/>
          <w:sz w:val="28"/>
        </w:rPr>
        <w:t>№ 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Денисов ауданы Комаров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Денисов ауданы Комаров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Денисов аудандық мәслихатының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қазандағы</w:t>
            </w:r>
            <w:r>
              <w:br/>
            </w:r>
            <w:r>
              <w:rPr>
                <w:rFonts w:ascii="Times New Roman"/>
                <w:b w:val="false"/>
                <w:i w:val="false"/>
                <w:color w:val="000000"/>
                <w:sz w:val="20"/>
              </w:rPr>
              <w:t>№ 76 шешімімен</w:t>
            </w:r>
            <w:r>
              <w:br/>
            </w:r>
            <w:r>
              <w:rPr>
                <w:rFonts w:ascii="Times New Roman"/>
                <w:b w:val="false"/>
                <w:i w:val="false"/>
                <w:color w:val="000000"/>
                <w:sz w:val="20"/>
              </w:rPr>
              <w:t xml:space="preserve">бекітілген </w:t>
            </w:r>
          </w:p>
        </w:tc>
      </w:tr>
    </w:tbl>
    <w:bookmarkStart w:name="z12" w:id="5"/>
    <w:p>
      <w:pPr>
        <w:spacing w:after="0"/>
        <w:ind w:left="0"/>
        <w:jc w:val="left"/>
      </w:pPr>
      <w:r>
        <w:rPr>
          <w:rFonts w:ascii="Times New Roman"/>
          <w:b/>
          <w:i w:val="false"/>
          <w:color w:val="000000"/>
        </w:rPr>
        <w:t xml:space="preserve"> Қостанай облысы Денисов ауданы Комаров ауылының бөлек жергілікті қоғамдастық жиындарын өткізудің қағидалары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Қостанай облысы Денисов ауданы Комаров ауылы (бұдан әрі - Комаров ауылы) бөлек жергiлiктi қоғамдастық жиындарын өткізудің қағидалары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әзiрлендi және Комаров ауылы тұрғындарының бөлек жергiлiктi қоғамдастық жиындарын өткізудің тәртiбiн белгiлейдi.</w:t>
      </w:r>
    </w:p>
    <w:bookmarkEnd w:id="7"/>
    <w:bookmarkStart w:name="z15" w:id="8"/>
    <w:p>
      <w:pPr>
        <w:spacing w:after="0"/>
        <w:ind w:left="0"/>
        <w:jc w:val="both"/>
      </w:pPr>
      <w:r>
        <w:rPr>
          <w:rFonts w:ascii="Times New Roman"/>
          <w:b w:val="false"/>
          <w:i w:val="false"/>
          <w:color w:val="000000"/>
          <w:sz w:val="28"/>
        </w:rPr>
        <w:t>
      2. Комаров ауылының аумағында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16" w:id="9"/>
    <w:p>
      <w:pPr>
        <w:spacing w:after="0"/>
        <w:ind w:left="0"/>
        <w:jc w:val="left"/>
      </w:pPr>
      <w:r>
        <w:rPr>
          <w:rFonts w:ascii="Times New Roman"/>
          <w:b/>
          <w:i w:val="false"/>
          <w:color w:val="000000"/>
        </w:rPr>
        <w:t xml:space="preserve"> 2. Бөлек жиындарды өткізу тәртібі</w:t>
      </w:r>
    </w:p>
    <w:bookmarkEnd w:id="9"/>
    <w:bookmarkStart w:name="z17" w:id="10"/>
    <w:p>
      <w:pPr>
        <w:spacing w:after="0"/>
        <w:ind w:left="0"/>
        <w:jc w:val="both"/>
      </w:pPr>
      <w:r>
        <w:rPr>
          <w:rFonts w:ascii="Times New Roman"/>
          <w:b w:val="false"/>
          <w:i w:val="false"/>
          <w:color w:val="000000"/>
          <w:sz w:val="28"/>
        </w:rPr>
        <w:t>
      3. Бөлек жиынды Комаров ауылының әкімі шақырады.</w:t>
      </w:r>
    </w:p>
    <w:bookmarkEnd w:id="10"/>
    <w:bookmarkStart w:name="z18" w:id="11"/>
    <w:p>
      <w:pPr>
        <w:spacing w:after="0"/>
        <w:ind w:left="0"/>
        <w:jc w:val="both"/>
      </w:pPr>
      <w:r>
        <w:rPr>
          <w:rFonts w:ascii="Times New Roman"/>
          <w:b w:val="false"/>
          <w:i w:val="false"/>
          <w:color w:val="000000"/>
          <w:sz w:val="28"/>
        </w:rPr>
        <w:t>
      Денисов ауданы әкімінің жергілікті қоғамдастық жиынын өткізуге оң шешімі бар болған жағдайда бөлек жиынды өткізуге болады.</w:t>
      </w:r>
    </w:p>
    <w:bookmarkEnd w:id="11"/>
    <w:bookmarkStart w:name="z19"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0" w:id="13"/>
    <w:p>
      <w:pPr>
        <w:spacing w:after="0"/>
        <w:ind w:left="0"/>
        <w:jc w:val="both"/>
      </w:pPr>
      <w:r>
        <w:rPr>
          <w:rFonts w:ascii="Times New Roman"/>
          <w:b w:val="false"/>
          <w:i w:val="false"/>
          <w:color w:val="000000"/>
          <w:sz w:val="28"/>
        </w:rPr>
        <w:t>
      5. Комаров ауылының шегінде бөлек жиынды өткізуді Комаров ауылының әкімі ұйымдастырады.</w:t>
      </w:r>
    </w:p>
    <w:bookmarkEnd w:id="13"/>
    <w:bookmarkStart w:name="z21" w:id="14"/>
    <w:p>
      <w:pPr>
        <w:spacing w:after="0"/>
        <w:ind w:left="0"/>
        <w:jc w:val="both"/>
      </w:pPr>
      <w:r>
        <w:rPr>
          <w:rFonts w:ascii="Times New Roman"/>
          <w:b w:val="false"/>
          <w:i w:val="false"/>
          <w:color w:val="000000"/>
          <w:sz w:val="28"/>
        </w:rPr>
        <w:t>
      6. Бөлек жиынды ашудың алдында Комаров ауылының қатысып отырған және оған қатысуға құқығы бар тұрғындарын тіркеу жүргізіледі.</w:t>
      </w:r>
    </w:p>
    <w:bookmarkEnd w:id="14"/>
    <w:bookmarkStart w:name="z22" w:id="15"/>
    <w:p>
      <w:pPr>
        <w:spacing w:after="0"/>
        <w:ind w:left="0"/>
        <w:jc w:val="both"/>
      </w:pPr>
      <w:r>
        <w:rPr>
          <w:rFonts w:ascii="Times New Roman"/>
          <w:b w:val="false"/>
          <w:i w:val="false"/>
          <w:color w:val="000000"/>
          <w:sz w:val="28"/>
        </w:rPr>
        <w:t>
      7. Бөлек жиынды Комаров ауылының әкімі немесе ол уәкілеттік берген тұлға ашады.</w:t>
      </w:r>
    </w:p>
    <w:bookmarkEnd w:id="15"/>
    <w:bookmarkStart w:name="z23" w:id="16"/>
    <w:p>
      <w:pPr>
        <w:spacing w:after="0"/>
        <w:ind w:left="0"/>
        <w:jc w:val="both"/>
      </w:pPr>
      <w:r>
        <w:rPr>
          <w:rFonts w:ascii="Times New Roman"/>
          <w:b w:val="false"/>
          <w:i w:val="false"/>
          <w:color w:val="000000"/>
          <w:sz w:val="28"/>
        </w:rPr>
        <w:t>
      Комаров ауылының әкімі немесе ол уәкілеттік берген тұлға бөлек жиынның төрағасы болып табылады.</w:t>
      </w:r>
    </w:p>
    <w:bookmarkEnd w:id="16"/>
    <w:bookmarkStart w:name="z24" w:id="17"/>
    <w:p>
      <w:pPr>
        <w:spacing w:after="0"/>
        <w:ind w:left="0"/>
        <w:jc w:val="both"/>
      </w:pPr>
      <w:r>
        <w:rPr>
          <w:rFonts w:ascii="Times New Roman"/>
          <w:b w:val="false"/>
          <w:i w:val="false"/>
          <w:color w:val="000000"/>
          <w:sz w:val="28"/>
        </w:rPr>
        <w:t>
      Бөлек жиынның хаттамасын ресімдеу үшін ашық дауыспен хатшы сайланады.</w:t>
      </w:r>
    </w:p>
    <w:bookmarkEnd w:id="17"/>
    <w:bookmarkStart w:name="z25" w:id="18"/>
    <w:p>
      <w:pPr>
        <w:spacing w:after="0"/>
        <w:ind w:left="0"/>
        <w:jc w:val="both"/>
      </w:pPr>
      <w:r>
        <w:rPr>
          <w:rFonts w:ascii="Times New Roman"/>
          <w:b w:val="false"/>
          <w:i w:val="false"/>
          <w:color w:val="000000"/>
          <w:sz w:val="28"/>
        </w:rPr>
        <w:t>
      8. Жергілікті қоғамдастық жиынына қатысу үшін Комаров ауылы тұрғындары өкілдерінің кандидатураларын Денисов аудандық мәслихаты бекіткен сандық құрамға сәйкес бөлек жиынның қатысушылары ұсынады.</w:t>
      </w:r>
    </w:p>
    <w:bookmarkEnd w:id="18"/>
    <w:bookmarkStart w:name="z26" w:id="19"/>
    <w:p>
      <w:pPr>
        <w:spacing w:after="0"/>
        <w:ind w:left="0"/>
        <w:jc w:val="both"/>
      </w:pPr>
      <w:r>
        <w:rPr>
          <w:rFonts w:ascii="Times New Roman"/>
          <w:b w:val="false"/>
          <w:i w:val="false"/>
          <w:color w:val="000000"/>
          <w:sz w:val="28"/>
        </w:rPr>
        <w:t>
      Жергілікті қоғамдастық жиынына қатысу үшін Комаров ауылының тұрғындары өкілдерінің саны тең өкілдік ету қағидаты негізінде айқындалады.</w:t>
      </w:r>
    </w:p>
    <w:bookmarkEnd w:id="19"/>
    <w:bookmarkStart w:name="z27"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28" w:id="2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Комаров ауылы әкімінің аппаратына береді.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қазандағы</w:t>
            </w:r>
            <w:r>
              <w:br/>
            </w:r>
            <w:r>
              <w:rPr>
                <w:rFonts w:ascii="Times New Roman"/>
                <w:b w:val="false"/>
                <w:i w:val="false"/>
                <w:color w:val="000000"/>
                <w:sz w:val="20"/>
              </w:rPr>
              <w:t>№ 76 шешіміне</w:t>
            </w:r>
            <w:r>
              <w:br/>
            </w:r>
            <w:r>
              <w:rPr>
                <w:rFonts w:ascii="Times New Roman"/>
                <w:b w:val="false"/>
                <w:i w:val="false"/>
                <w:color w:val="000000"/>
                <w:sz w:val="20"/>
              </w:rPr>
              <w:t>1-қосымша</w:t>
            </w:r>
          </w:p>
        </w:tc>
      </w:tr>
    </w:tbl>
    <w:bookmarkStart w:name="z30" w:id="22"/>
    <w:p>
      <w:pPr>
        <w:spacing w:after="0"/>
        <w:ind w:left="0"/>
        <w:jc w:val="left"/>
      </w:pPr>
      <w:r>
        <w:rPr>
          <w:rFonts w:ascii="Times New Roman"/>
          <w:b/>
          <w:i w:val="false"/>
          <w:color w:val="000000"/>
        </w:rPr>
        <w:t xml:space="preserve"> Қостанай облысы Денисов ауданы Комаров ауылының жергілікті қоғамдастық жиынына қатысу үшін ауыл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6"/>
        <w:gridCol w:w="4510"/>
        <w:gridCol w:w="5904"/>
      </w:tblGrid>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 Комаров ауылының тұрғындары өкілдерінің саны (адам)</w:t>
            </w:r>
          </w:p>
        </w:tc>
      </w:tr>
      <w:tr>
        <w:trPr>
          <w:trHeight w:val="30" w:hRule="atLeast"/>
        </w:trPr>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Комаров ауылының тұрғындары үшін</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31 қазандағы</w:t>
            </w:r>
            <w:r>
              <w:br/>
            </w:r>
            <w:r>
              <w:rPr>
                <w:rFonts w:ascii="Times New Roman"/>
                <w:b w:val="false"/>
                <w:i w:val="false"/>
                <w:color w:val="000000"/>
                <w:sz w:val="20"/>
              </w:rPr>
              <w:t>№ 76 шешіміне</w:t>
            </w:r>
            <w:r>
              <w:br/>
            </w:r>
            <w:r>
              <w:rPr>
                <w:rFonts w:ascii="Times New Roman"/>
                <w:b w:val="false"/>
                <w:i w:val="false"/>
                <w:color w:val="000000"/>
                <w:sz w:val="20"/>
              </w:rPr>
              <w:t>2-қосымша</w:t>
            </w:r>
          </w:p>
        </w:tc>
      </w:tr>
    </w:tbl>
    <w:bookmarkStart w:name="z32" w:id="23"/>
    <w:p>
      <w:pPr>
        <w:spacing w:after="0"/>
        <w:ind w:left="0"/>
        <w:jc w:val="left"/>
      </w:pPr>
      <w:r>
        <w:rPr>
          <w:rFonts w:ascii="Times New Roman"/>
          <w:b/>
          <w:i w:val="false"/>
          <w:color w:val="000000"/>
        </w:rPr>
        <w:t xml:space="preserve"> Денисов аудандық мәслихатының күші жойылған кейбір шешімдерінің тізбесі</w:t>
      </w:r>
    </w:p>
    <w:bookmarkEnd w:id="23"/>
    <w:bookmarkStart w:name="z33" w:id="24"/>
    <w:p>
      <w:pPr>
        <w:spacing w:after="0"/>
        <w:ind w:left="0"/>
        <w:jc w:val="both"/>
      </w:pPr>
      <w:r>
        <w:rPr>
          <w:rFonts w:ascii="Times New Roman"/>
          <w:b w:val="false"/>
          <w:i w:val="false"/>
          <w:color w:val="000000"/>
          <w:sz w:val="28"/>
        </w:rPr>
        <w:t xml:space="preserve">
      1. Денисов аудандық мәслихатының "Қостанай облысы Денисов ауданы Комаров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2014 жылғы 28 ақпандағы </w:t>
      </w:r>
      <w:r>
        <w:rPr>
          <w:rFonts w:ascii="Times New Roman"/>
          <w:b w:val="false"/>
          <w:i w:val="false"/>
          <w:color w:val="000000"/>
          <w:sz w:val="28"/>
        </w:rPr>
        <w:t>№ 22</w:t>
      </w:r>
      <w:r>
        <w:rPr>
          <w:rFonts w:ascii="Times New Roman"/>
          <w:b w:val="false"/>
          <w:i w:val="false"/>
          <w:color w:val="000000"/>
          <w:sz w:val="28"/>
        </w:rPr>
        <w:t xml:space="preserve"> шешімі (2014 жылғы 25 сәуірде "Әділет" ақпараттық-құқықтық жүйесінде жарияланған, Нормативтік құқықтық актілерді мемлекеттік тіркеу тізілімінде № 4550 болып тіркелген).</w:t>
      </w:r>
    </w:p>
    <w:bookmarkEnd w:id="24"/>
    <w:bookmarkStart w:name="z34" w:id="25"/>
    <w:p>
      <w:pPr>
        <w:spacing w:after="0"/>
        <w:ind w:left="0"/>
        <w:jc w:val="both"/>
      </w:pPr>
      <w:r>
        <w:rPr>
          <w:rFonts w:ascii="Times New Roman"/>
          <w:b w:val="false"/>
          <w:i w:val="false"/>
          <w:color w:val="000000"/>
          <w:sz w:val="28"/>
        </w:rPr>
        <w:t xml:space="preserve">
      2. Денисов аудандық мәслихатының "Денисов аудандық мәслихатының 2014 жылғы 28 ақпандағы № 22 "Қостанай облысы Денисов ауданы Комаров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2015 жылғы 19 маусымдағы </w:t>
      </w:r>
      <w:r>
        <w:rPr>
          <w:rFonts w:ascii="Times New Roman"/>
          <w:b w:val="false"/>
          <w:i w:val="false"/>
          <w:color w:val="000000"/>
          <w:sz w:val="28"/>
        </w:rPr>
        <w:t>№ 57</w:t>
      </w:r>
      <w:r>
        <w:rPr>
          <w:rFonts w:ascii="Times New Roman"/>
          <w:b w:val="false"/>
          <w:i w:val="false"/>
          <w:color w:val="000000"/>
          <w:sz w:val="28"/>
        </w:rPr>
        <w:t xml:space="preserve"> шешімі (2015 жылғы 23 шілдеде "Наше время" газетінде жарияланған, Нормативтік құқықтық актілерді мемлекеттік тіркеу тізілімінде № 5735 болып тіркелген).</w:t>
      </w:r>
    </w:p>
    <w:bookmarkEnd w:id="25"/>
    <w:bookmarkStart w:name="z35" w:id="26"/>
    <w:p>
      <w:pPr>
        <w:spacing w:after="0"/>
        <w:ind w:left="0"/>
        <w:jc w:val="both"/>
      </w:pPr>
      <w:r>
        <w:rPr>
          <w:rFonts w:ascii="Times New Roman"/>
          <w:b w:val="false"/>
          <w:i w:val="false"/>
          <w:color w:val="000000"/>
          <w:sz w:val="28"/>
        </w:rPr>
        <w:t xml:space="preserve">
      3. Денисов аудандық мәслихатының "Денисов аудандық мәслихатының 2014 жылғы 28 ақпандағы № 22 "Қостанай облысы Денисов ауданы Комаров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өзгерістер енгізу туралы" 2017 жылғы 30 қарашадағы </w:t>
      </w:r>
      <w:r>
        <w:rPr>
          <w:rFonts w:ascii="Times New Roman"/>
          <w:b w:val="false"/>
          <w:i w:val="false"/>
          <w:color w:val="000000"/>
          <w:sz w:val="28"/>
        </w:rPr>
        <w:t>№ 135</w:t>
      </w:r>
      <w:r>
        <w:rPr>
          <w:rFonts w:ascii="Times New Roman"/>
          <w:b w:val="false"/>
          <w:i w:val="false"/>
          <w:color w:val="000000"/>
          <w:sz w:val="28"/>
        </w:rPr>
        <w:t xml:space="preserve"> шешімі (2018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7428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