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52b4a" w14:textId="4452b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16 тамыздағы № 52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2019 жылғы 10 қазандағы № 276 шешімі. Қостанай облысының Әділет департаментінде 2019 жылғы 17 қазанда № 8710 болып тіркелді. Күші жойылды - Қостанай облысы Қамысты ауданы мәслихатының 2020 жылғы 2 қыркүйектегі № 352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Қамысты ауданы мәслихатының 02.09.2020 </w:t>
      </w:r>
      <w:r>
        <w:rPr>
          <w:rFonts w:ascii="Times New Roman"/>
          <w:b w:val="false"/>
          <w:i w:val="false"/>
          <w:color w:val="ff0000"/>
          <w:sz w:val="28"/>
        </w:rPr>
        <w:t>№ 352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Қамысты аудандық маслихаты ШЕШІМ ҚАБЫЛДАДЫ:</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16 тамыздағы </w:t>
      </w:r>
      <w:r>
        <w:rPr>
          <w:rFonts w:ascii="Times New Roman"/>
          <w:b w:val="false"/>
          <w:i w:val="false"/>
          <w:color w:val="000000"/>
          <w:sz w:val="28"/>
        </w:rPr>
        <w:t>№ 52</w:t>
      </w:r>
      <w:r>
        <w:rPr>
          <w:rFonts w:ascii="Times New Roman"/>
          <w:b w:val="false"/>
          <w:i w:val="false"/>
          <w:color w:val="000000"/>
          <w:sz w:val="28"/>
        </w:rPr>
        <w:t xml:space="preserve"> шешіміне (2016 жылғы 13 қыркүйекте "Әділет" ақпараттық-құқықтық жүйесінде жарияланған, Нормативтік құқықтық актілерді мемлекеттік тіркеу тізілімінде № 6607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мереке күніне ақшалай нысанда көрсететін көмегі түсініледі.";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11" w:id="4"/>
    <w:p>
      <w:pPr>
        <w:spacing w:after="0"/>
        <w:ind w:left="0"/>
        <w:jc w:val="both"/>
      </w:pPr>
      <w:r>
        <w:rPr>
          <w:rFonts w:ascii="Times New Roman"/>
          <w:b w:val="false"/>
          <w:i w:val="false"/>
          <w:color w:val="000000"/>
          <w:sz w:val="28"/>
        </w:rPr>
        <w:t>
      "5. Жеңіс күні – 9 Мамыр мереке күні болып табылады.";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 жаңа редакцияда жазылсын:</w:t>
      </w:r>
    </w:p>
    <w:bookmarkStart w:name="z13" w:id="5"/>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мереке күніне азаматтардың жекелеген санаттарына:";</w:t>
      </w:r>
    </w:p>
    <w:bookmarkEnd w:id="5"/>
    <w:bookmarkStart w:name="z14" w:id="6"/>
    <w:p>
      <w:pPr>
        <w:spacing w:after="0"/>
        <w:ind w:left="0"/>
        <w:jc w:val="both"/>
      </w:pPr>
      <w:r>
        <w:rPr>
          <w:rFonts w:ascii="Times New Roman"/>
          <w:b w:val="false"/>
          <w:i w:val="false"/>
          <w:color w:val="000000"/>
          <w:sz w:val="28"/>
        </w:rPr>
        <w:t xml:space="preserve">
      мемлекеттік тілде </w:t>
      </w:r>
      <w:r>
        <w:rPr>
          <w:rFonts w:ascii="Times New Roman"/>
          <w:b w:val="false"/>
          <w:i w:val="false"/>
          <w:color w:val="000000"/>
          <w:sz w:val="28"/>
        </w:rPr>
        <w:t>7-тармақтың</w:t>
      </w:r>
      <w:r>
        <w:rPr>
          <w:rFonts w:ascii="Times New Roman"/>
          <w:b w:val="false"/>
          <w:i w:val="false"/>
          <w:color w:val="000000"/>
          <w:sz w:val="28"/>
        </w:rPr>
        <w:t xml:space="preserve"> 9) тармақшасы жаңа редакцияда жазылсын, орыс тіліндегі мәтін өзгермейді:</w:t>
      </w:r>
    </w:p>
    <w:bookmarkEnd w:id="6"/>
    <w:bookmarkStart w:name="z15" w:id="7"/>
    <w:p>
      <w:pPr>
        <w:spacing w:after="0"/>
        <w:ind w:left="0"/>
        <w:jc w:val="both"/>
      </w:pPr>
      <w:r>
        <w:rPr>
          <w:rFonts w:ascii="Times New Roman"/>
          <w:b w:val="false"/>
          <w:i w:val="false"/>
          <w:color w:val="000000"/>
          <w:sz w:val="28"/>
        </w:rPr>
        <w:t>
      "9) Ұлы Отан соғысының қатысушылары мен мүгедектерiне жеңiлдiктер мен кепiлдiктер жағынан теңестiрiлген адамдарға, соғыс қатысушыларына жеңiлдiктер мен кепiлдiктер жөнінен теңестiрiлген адамдардың басқа санаттарына, сондай-ақ 1941 жылғы 22 маусымнан бастап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қызметi үшiн бұрынғы Кеңестік Социалистік Республикалар Одағының ордендерiмен және медальдарымен марапатталмаған адамдарға, Ұлы Отан соғысындағы Жеңiс күнiне орай, 5 айлық есептiк көрсеткiш мөлшерiнде көрсетiледi.";</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10)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18" w:id="8"/>
    <w:p>
      <w:pPr>
        <w:spacing w:after="0"/>
        <w:ind w:left="0"/>
        <w:jc w:val="both"/>
      </w:pPr>
      <w:r>
        <w:rPr>
          <w:rFonts w:ascii="Times New Roman"/>
          <w:b w:val="false"/>
          <w:i w:val="false"/>
          <w:color w:val="000000"/>
          <w:sz w:val="28"/>
        </w:rPr>
        <w:t>
      "12. Мереке күніне әлеуметтік көмек алушылардан өтініштер талап етілмей уәкiлеттi ұйымның не өзге де ұйымдардың ұсынымы бойынша жергілікті атқарушы орган бекітетін тізім бойынша көрсетіледі.".</w:t>
      </w:r>
    </w:p>
    <w:bookmarkEnd w:id="8"/>
    <w:bookmarkStart w:name="z19" w:id="9"/>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Қамысты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