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ac3b" w14:textId="f19a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339 "Қарабалық ауданы Қостанай ауылдық округінің 2019–2021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2 сәуірдегі № 368 шешімі. Қостанай облысының Әділет департаментінде 2019 жылғы 10 сәуірде № 8328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Қостанай ауылдық округінің 2019–2021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8232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16 761,0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5 830,0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10 931,0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17 271,0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