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67b2" w14:textId="96c6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339 "Қарабалық ауданы Қостанай ауылдық округінің 2019–2021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20 мамырдағы № 394 шешімі. Қостанай облысының Әділет департаментінде 2019 жылғы 22 мамырда № 8460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Қостанай ауылдық округінің 2019–2021 жылдарға арналған бюджеті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8232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18646,0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5830,0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12816,0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19247,6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601,6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ауылдық округінің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