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03d6" w14:textId="03a0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29 желтоқсандағы № 344 "Қостанай ауданының кент, ауылдық округтерінің 2019-2021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25 қазандағы № 449 шешімі. Қостанай облысының Әділет департаментінде 2019 жылғы 29 қазанда № 8718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кент, ауылдық округтерінің 2019-2021 жылдарға арналған бюджеттері туралы" 2018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11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8233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Озерный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- 19223,1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- 3910,0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- 239,0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- 15074,1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- 19592,9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- 369,8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- 369,8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Затобол кентінің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- 355238,0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- 251987,0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- 3037,0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- 100214,0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- 381359,2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- 26121,2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- 26121,2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Мичурин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- 26275,0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- 23252,0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- 71,0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- 2952,0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- 35128,6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- 8853,6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- 8853,6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Октябрь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- 57212,0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- 10620,0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- 46572,0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- 58801,6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- 1589,6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- 1589,6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Озерный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Затобол кентінің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Владимиров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Айсары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Майкөл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Мәскеу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9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Мичурин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