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ebe8" w14:textId="ca5e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244 "Меңдіқара ауданы ауылының, ауылдық округтерінің 2019 - 2021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2019 жылғы 20 қыркүйектегі № 303 шешімі. Қостанай облысының Әділет департаментінде 2019 жылғы 24 қыркүйекте № 8670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ауылының, ауылдық округтерінің 2019 - 2021 жылдарға арналған бюджеттері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Боровское ауылының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- 438 067,3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- 37 598,0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- 400 257,3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- 439 417,6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1 350,3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- 1 350,3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Боровское ауылының бюджетіне 2019 жылға арналған аудандық бюджеттен берілетін субвенциялар көлемі 106 961,0 мың теңге сомасында және ағымдағы нысаналы трансферттер 293 296,3 мың теңге сомасында қарастырылғаны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Михайлов ауылдық округінің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- 35 807,0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- 8 629,0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- 155,0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- 27 023,0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- 36 274,3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467,3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- 467,3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Михайлов ауылдық округінің бюджетіне 2019 жылға арналған аудандық бюджеттен берілетін субвенциялар көлемі 21 971,0 мың теңге сомасында және ағымдағы нысаналы трансферттер 5 052,0 мың теңге сомасында қарастырылғаны ескерілсін.";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Первомай ауылдық округінің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- 21 521,0 мың теңге, оның ішінде: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9 948,0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- 186,0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11 387,0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23 253,3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1 732,3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- 1 732,3 мың теңге.";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Первомай ауылдық округінің бюджетіне 2019 жылға арналған аудандық бюджеттен берілетін субвенциялар көлемі 9 121,0 мың теңге сомасында және ағымдағы нысаналы трансферттер 2 266,0 мың теңге сомасында қарастырылғаны ескерілсін.";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2019 жылға арналған бюджеті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2019 жылға арналған бюджеті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2019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