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87b" w14:textId="faa8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4 мамырдағы № 201 "Меңдіқара ауданы Боровское ауылының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18 қарашадағы № 324 шешімі. Қостанай облысының Әділет департаментінде 2019 жылғы 25 қарашада № 8775 болып тіркелді. Күші жойылды - Қостанай облысы Меңдіқара ауданы мәслихатының 2020 жылғы 24 қаңтардағы № 339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ауыл,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Боровское ауылының жергілікті қоғамдастық жиналысының регламентін бекіту туралы" 2018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29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7770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Жиналыс жергілікті маңызы бар ағымдағы мына мәселелер: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құжаттардың, жергілікті қоғамдастықты дамыту бағдарламаларының жобаларын талқылау және қарау;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Боровское ауылы (бұдан әрі - ауыл) бюджетінің жобасын және бюджеттің атқарылуы туралы есепті келісу;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аппаратының ауылдың коммуналдық меншігін (жергілікті өзін-өзі басқарудың коммуналдық меншігін) басқару жөніндегі шешімдерін келісу;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атқарылуын мониторингтеу мақсатында жиналысқа қатысушылар қатарынан жергілікті қоғамдастық комиссиясын құру;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бюджетінің атқарылуына жүргізілген мониторинг нәтижелері туралы есепті тыңдау және талқылау;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коммуналдық мүлкін иеліктен шығаруды келісу;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өзекті мәселелерін, азаматтардың құқықтары мен бостандықтарын қозғайтын нормативтік құқықтық актілердің жобаларын талқылау;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әкімін сайлауды өткізуге аудан мәслихатына одан әрі ұсыну үшін ауыл әкімінің қызметіне аудан әкімі ұсынған кандидатураларды келісу;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әкімін лауазымынан босату туралы мәселеге бастамашылық жасау;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басқа да ағымдағы мәселелері бойынша өткізіледі.".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