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5bbe" w14:textId="5195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238 "Науырзым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26 ақпандағы № 258 шешімі. Қостанай облысының Әділет департаментінде 2019 жылғы 1 наурызда № 8280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ауданының 2019-2021 жылдарға арналған аудандық бюджеті туралы" 2018 жылғы 21 желтоқсандағы </w:t>
      </w:r>
      <w:r>
        <w:rPr>
          <w:rFonts w:ascii="Times New Roman"/>
          <w:b w:val="false"/>
          <w:i w:val="false"/>
          <w:color w:val="000000"/>
          <w:sz w:val="28"/>
        </w:rPr>
        <w:t>№ 238</w:t>
      </w:r>
      <w:r>
        <w:rPr>
          <w:rFonts w:ascii="Times New Roman"/>
          <w:b w:val="false"/>
          <w:i w:val="false"/>
          <w:color w:val="000000"/>
          <w:sz w:val="28"/>
        </w:rPr>
        <w:t xml:space="preserve"> шешіміне (2018 жылғы 28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Науырзым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2271397,9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234689,0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5749,0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715,0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2030244,9 мың теңге;</w:t>
      </w:r>
    </w:p>
    <w:bookmarkEnd w:id="8"/>
    <w:bookmarkStart w:name="z13" w:id="9"/>
    <w:p>
      <w:pPr>
        <w:spacing w:after="0"/>
        <w:ind w:left="0"/>
        <w:jc w:val="both"/>
      </w:pPr>
      <w:r>
        <w:rPr>
          <w:rFonts w:ascii="Times New Roman"/>
          <w:b w:val="false"/>
          <w:i w:val="false"/>
          <w:color w:val="000000"/>
          <w:sz w:val="28"/>
        </w:rPr>
        <w:t>
      2) шығындар – 2284265,8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14384,0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18938,0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4554,0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-27251,9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27251,9 мың теңге:</w:t>
      </w:r>
    </w:p>
    <w:bookmarkEnd w:id="15"/>
    <w:bookmarkStart w:name="z20" w:id="16"/>
    <w:p>
      <w:pPr>
        <w:spacing w:after="0"/>
        <w:ind w:left="0"/>
        <w:jc w:val="both"/>
      </w:pPr>
      <w:r>
        <w:rPr>
          <w:rFonts w:ascii="Times New Roman"/>
          <w:b w:val="false"/>
          <w:i w:val="false"/>
          <w:color w:val="000000"/>
          <w:sz w:val="28"/>
        </w:rPr>
        <w:t>
      қарыздар түсімі – 18938,0 мың теңге;</w:t>
      </w:r>
    </w:p>
    <w:bookmarkEnd w:id="16"/>
    <w:bookmarkStart w:name="z21" w:id="17"/>
    <w:p>
      <w:pPr>
        <w:spacing w:after="0"/>
        <w:ind w:left="0"/>
        <w:jc w:val="both"/>
      </w:pPr>
      <w:r>
        <w:rPr>
          <w:rFonts w:ascii="Times New Roman"/>
          <w:b w:val="false"/>
          <w:i w:val="false"/>
          <w:color w:val="000000"/>
          <w:sz w:val="28"/>
        </w:rPr>
        <w:t>
      қарыздарды өтеу – 4554,0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12867,9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4123,0 мың теңге сомасында;</w:t>
      </w:r>
    </w:p>
    <w:bookmarkEnd w:id="21"/>
    <w:bookmarkStart w:name="z26"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5838,0 мың теңге сомасында;</w:t>
      </w:r>
    </w:p>
    <w:bookmarkEnd w:id="22"/>
    <w:bookmarkStart w:name="z27" w:id="2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28234,0 мың теңге сомасында;</w:t>
      </w:r>
    </w:p>
    <w:bookmarkEnd w:id="23"/>
    <w:bookmarkStart w:name="z28" w:id="24"/>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аталған бағыт бойынша 2019 жылға арналған жергілікті бюджет қаражаты есебінен төленген шығыстар сомасын өтеуге 59185,0 мың теңге сомасында;</w:t>
      </w:r>
    </w:p>
    <w:bookmarkEnd w:id="24"/>
    <w:bookmarkStart w:name="z29" w:id="25"/>
    <w:p>
      <w:pPr>
        <w:spacing w:after="0"/>
        <w:ind w:left="0"/>
        <w:jc w:val="both"/>
      </w:pPr>
      <w:r>
        <w:rPr>
          <w:rFonts w:ascii="Times New Roman"/>
          <w:b w:val="false"/>
          <w:i w:val="false"/>
          <w:color w:val="000000"/>
          <w:sz w:val="28"/>
        </w:rPr>
        <w:t>
      ең төменгі жалақы мөлшерінің өзгеруіне байланысты 2019 жылға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90258,0 мың теңге сомасында;</w:t>
      </w:r>
    </w:p>
    <w:bookmarkEnd w:id="25"/>
    <w:bookmarkStart w:name="z30" w:id="26"/>
    <w:p>
      <w:pPr>
        <w:spacing w:after="0"/>
        <w:ind w:left="0"/>
        <w:jc w:val="both"/>
      </w:pPr>
      <w:r>
        <w:rPr>
          <w:rFonts w:ascii="Times New Roman"/>
          <w:b w:val="false"/>
          <w:i w:val="false"/>
          <w:color w:val="000000"/>
          <w:sz w:val="28"/>
        </w:rPr>
        <w:t>
      мектеп педагог-психологтарының лауазымдық жалақыларының мөлшерін ұлғайтуға 636,0 мың теңге сомасында;</w:t>
      </w:r>
    </w:p>
    <w:bookmarkEnd w:id="26"/>
    <w:bookmarkStart w:name="z31" w:id="27"/>
    <w:p>
      <w:pPr>
        <w:spacing w:after="0"/>
        <w:ind w:left="0"/>
        <w:jc w:val="both"/>
      </w:pPr>
      <w:r>
        <w:rPr>
          <w:rFonts w:ascii="Times New Roman"/>
          <w:b w:val="false"/>
          <w:i w:val="false"/>
          <w:color w:val="000000"/>
          <w:sz w:val="28"/>
        </w:rPr>
        <w:t>
      мектеп педагог-психологтарына педагогикалық шеберлік біліктілігі үшін қосымша ақы төлеуге 865,0 мың теңге сомасында;</w:t>
      </w:r>
    </w:p>
    <w:bookmarkEnd w:id="27"/>
    <w:bookmarkStart w:name="z32" w:id="2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2019 жылға арналған іс-шаралар жоспарын іске асыруға 1993,0 мың теңге сомасында;</w:t>
      </w:r>
    </w:p>
    <w:bookmarkEnd w:id="28"/>
    <w:bookmarkStart w:name="z33" w:id="29"/>
    <w:p>
      <w:pPr>
        <w:spacing w:after="0"/>
        <w:ind w:left="0"/>
        <w:jc w:val="both"/>
      </w:pPr>
      <w:r>
        <w:rPr>
          <w:rFonts w:ascii="Times New Roman"/>
          <w:b w:val="false"/>
          <w:i w:val="false"/>
          <w:color w:val="000000"/>
          <w:sz w:val="28"/>
        </w:rPr>
        <w:t>
      мемлекеттік атаулы әлеуметтік көмек төлемақысын төлеуге 19231,0 мың теңге сомасында;</w:t>
      </w:r>
    </w:p>
    <w:bookmarkEnd w:id="29"/>
    <w:bookmarkStart w:name="z34" w:id="30"/>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енгізуге 4130,0 мың теңге сомасында;</w:t>
      </w:r>
    </w:p>
    <w:bookmarkEnd w:id="30"/>
    <w:bookmarkStart w:name="z35" w:id="31"/>
    <w:p>
      <w:pPr>
        <w:spacing w:after="0"/>
        <w:ind w:left="0"/>
        <w:jc w:val="both"/>
      </w:pPr>
      <w:r>
        <w:rPr>
          <w:rFonts w:ascii="Times New Roman"/>
          <w:b w:val="false"/>
          <w:i w:val="false"/>
          <w:color w:val="000000"/>
          <w:sz w:val="28"/>
        </w:rPr>
        <w:t>
      көлік инфрақұрылымының басым жобаларына 118256,0 мың теңге сомасында;</w:t>
      </w:r>
    </w:p>
    <w:bookmarkEnd w:id="31"/>
    <w:bookmarkStart w:name="z36" w:id="32"/>
    <w:p>
      <w:pPr>
        <w:spacing w:after="0"/>
        <w:ind w:left="0"/>
        <w:jc w:val="both"/>
      </w:pPr>
      <w:r>
        <w:rPr>
          <w:rFonts w:ascii="Times New Roman"/>
          <w:b w:val="false"/>
          <w:i w:val="false"/>
          <w:color w:val="000000"/>
          <w:sz w:val="28"/>
        </w:rPr>
        <w:t>
      төмен ақы төленетін қызметкерлердің жалақысының мөлшерін арттыру үшін олардың салықтық жүктемесін төмендетуге байланысты шығасыларды өтеуге 7000,0 мың теңге сомасында.</w:t>
      </w:r>
    </w:p>
    <w:bookmarkEnd w:id="32"/>
    <w:bookmarkStart w:name="z37" w:id="33"/>
    <w:p>
      <w:pPr>
        <w:spacing w:after="0"/>
        <w:ind w:left="0"/>
        <w:jc w:val="both"/>
      </w:pPr>
      <w:r>
        <w:rPr>
          <w:rFonts w:ascii="Times New Roman"/>
          <w:b w:val="false"/>
          <w:i w:val="false"/>
          <w:color w:val="000000"/>
          <w:sz w:val="28"/>
        </w:rPr>
        <w:t>
      нысаналы трансферттерді қайтару мынадай көлемде:</w:t>
      </w:r>
    </w:p>
    <w:bookmarkEnd w:id="33"/>
    <w:bookmarkStart w:name="z38" w:id="34"/>
    <w:p>
      <w:pPr>
        <w:spacing w:after="0"/>
        <w:ind w:left="0"/>
        <w:jc w:val="both"/>
      </w:pPr>
      <w:r>
        <w:rPr>
          <w:rFonts w:ascii="Times New Roman"/>
          <w:b w:val="false"/>
          <w:i w:val="false"/>
          <w:color w:val="000000"/>
          <w:sz w:val="28"/>
        </w:rPr>
        <w:t>
      республикалық бюджетке 0,7 мың теңге сомасында;</w:t>
      </w:r>
    </w:p>
    <w:bookmarkEnd w:id="34"/>
    <w:bookmarkStart w:name="z39" w:id="35"/>
    <w:p>
      <w:pPr>
        <w:spacing w:after="0"/>
        <w:ind w:left="0"/>
        <w:jc w:val="both"/>
      </w:pPr>
      <w:r>
        <w:rPr>
          <w:rFonts w:ascii="Times New Roman"/>
          <w:b w:val="false"/>
          <w:i w:val="false"/>
          <w:color w:val="000000"/>
          <w:sz w:val="28"/>
        </w:rPr>
        <w:t>
      облыстық бюджетке 0,2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"6. 2019 жылға арналған аудандық бюджетте еңбек нарығын дамытуға республикалық бюджеттен 23583,0 мың теңге сомасында қаражат жұмсау көзделгені ескерілсін, оның ішінде:</w:t>
      </w:r>
    </w:p>
    <w:bookmarkEnd w:id="37"/>
    <w:bookmarkStart w:name="z42" w:id="38"/>
    <w:p>
      <w:pPr>
        <w:spacing w:after="0"/>
        <w:ind w:left="0"/>
        <w:jc w:val="both"/>
      </w:pPr>
      <w:r>
        <w:rPr>
          <w:rFonts w:ascii="Times New Roman"/>
          <w:b w:val="false"/>
          <w:i w:val="false"/>
          <w:color w:val="000000"/>
          <w:sz w:val="28"/>
        </w:rPr>
        <w:t>
      жалақы мен жастар тәжірбиесін ішінара субсидиялауға 12921,0 мың теңге сомасында;</w:t>
      </w:r>
    </w:p>
    <w:bookmarkEnd w:id="38"/>
    <w:bookmarkStart w:name="z43" w:id="39"/>
    <w:p>
      <w:pPr>
        <w:spacing w:after="0"/>
        <w:ind w:left="0"/>
        <w:jc w:val="both"/>
      </w:pPr>
      <w:r>
        <w:rPr>
          <w:rFonts w:ascii="Times New Roman"/>
          <w:b w:val="false"/>
          <w:i w:val="false"/>
          <w:color w:val="000000"/>
          <w:sz w:val="28"/>
        </w:rPr>
        <w:t>
      Қазақстан Республикасының Үкіметі айқындаған адамдарға, өңірлерге ерікті түрде қоныс аударатын азаматтарға және қоныс аударуға көмек көрсететін жұмыс берушілерге мемлекеттік қолдау шараларын көрсетуге 10157,0 мың теңге сомасында;</w:t>
      </w:r>
    </w:p>
    <w:bookmarkEnd w:id="39"/>
    <w:bookmarkStart w:name="z44" w:id="40"/>
    <w:p>
      <w:pPr>
        <w:spacing w:after="0"/>
        <w:ind w:left="0"/>
        <w:jc w:val="both"/>
      </w:pPr>
      <w:r>
        <w:rPr>
          <w:rFonts w:ascii="Times New Roman"/>
          <w:b w:val="false"/>
          <w:i w:val="false"/>
          <w:color w:val="000000"/>
          <w:sz w:val="28"/>
        </w:rPr>
        <w:t>
      жаңа бизнес-идеяларды жүзеге асыру үшін мемлекеттік гранттарды ұсынуға 505,0 мың теңге сомасында.";</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"8. 2019 жылға арналған аудандық бюджетте облыстық бюджеттен ағымдағы нысаналы трансферттер түсімінің көзделгені ескерілсін, оның ішінде:</w:t>
      </w:r>
    </w:p>
    <w:bookmarkEnd w:id="42"/>
    <w:bookmarkStart w:name="z47" w:id="43"/>
    <w:p>
      <w:pPr>
        <w:spacing w:after="0"/>
        <w:ind w:left="0"/>
        <w:jc w:val="both"/>
      </w:pPr>
      <w:r>
        <w:rPr>
          <w:rFonts w:ascii="Times New Roman"/>
          <w:b w:val="false"/>
          <w:i w:val="false"/>
          <w:color w:val="000000"/>
          <w:sz w:val="28"/>
        </w:rPr>
        <w:t>
      сандық білім беру инфрақұрылымын құруға 3366,0 мың теңге сомасында;</w:t>
      </w:r>
    </w:p>
    <w:bookmarkEnd w:id="43"/>
    <w:bookmarkStart w:name="z48" w:id="44"/>
    <w:p>
      <w:pPr>
        <w:spacing w:after="0"/>
        <w:ind w:left="0"/>
        <w:jc w:val="both"/>
      </w:pPr>
      <w:r>
        <w:rPr>
          <w:rFonts w:ascii="Times New Roman"/>
          <w:b w:val="false"/>
          <w:i w:val="false"/>
          <w:color w:val="000000"/>
          <w:sz w:val="28"/>
        </w:rPr>
        <w:t xml:space="preserve">
      Нәтижелі жұмыспен қамтудың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қонысаударушылар және оралмандар үшін тұрғын үйді жалдау (жалға алу) бойынша шығыстарды өтеуге 1596,0 мың теңге сомасында;</w:t>
      </w:r>
    </w:p>
    <w:bookmarkEnd w:id="44"/>
    <w:bookmarkStart w:name="z49" w:id="4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6952,0 мың теңге сомасында;</w:t>
      </w:r>
    </w:p>
    <w:bookmarkEnd w:id="45"/>
    <w:bookmarkStart w:name="z50" w:id="46"/>
    <w:p>
      <w:pPr>
        <w:spacing w:after="0"/>
        <w:ind w:left="0"/>
        <w:jc w:val="both"/>
      </w:pPr>
      <w:r>
        <w:rPr>
          <w:rFonts w:ascii="Times New Roman"/>
          <w:b w:val="false"/>
          <w:i w:val="false"/>
          <w:color w:val="000000"/>
          <w:sz w:val="28"/>
        </w:rPr>
        <w:t>
      көлік инфрақұрылымының басым жобаларына 118256,0 мың теңге сомасында;</w:t>
      </w:r>
    </w:p>
    <w:bookmarkEnd w:id="46"/>
    <w:bookmarkStart w:name="z51" w:id="47"/>
    <w:p>
      <w:pPr>
        <w:spacing w:after="0"/>
        <w:ind w:left="0"/>
        <w:jc w:val="both"/>
      </w:pPr>
      <w:r>
        <w:rPr>
          <w:rFonts w:ascii="Times New Roman"/>
          <w:b w:val="false"/>
          <w:i w:val="false"/>
          <w:color w:val="000000"/>
          <w:sz w:val="28"/>
        </w:rPr>
        <w:t>
      1 сыныпқа электрондық кезекті енгізуге 5074,0 мың теңге сомасында;</w:t>
      </w:r>
    </w:p>
    <w:bookmarkEnd w:id="47"/>
    <w:bookmarkStart w:name="z52" w:id="48"/>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48"/>
    <w:bookmarkStart w:name="z53" w:id="49"/>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абоненттiк жалғамалармен қамтамасыз ету 176,0 мың теңге сомасында;</w:t>
      </w:r>
    </w:p>
    <w:bookmarkEnd w:id="49"/>
    <w:bookmarkStart w:name="z54" w:id="5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 795,0 мың теңге сомасында;</w:t>
      </w:r>
    </w:p>
    <w:bookmarkEnd w:id="50"/>
    <w:bookmarkStart w:name="z55" w:id="51"/>
    <w:p>
      <w:pPr>
        <w:spacing w:after="0"/>
        <w:ind w:left="0"/>
        <w:jc w:val="both"/>
      </w:pPr>
      <w:r>
        <w:rPr>
          <w:rFonts w:ascii="Times New Roman"/>
          <w:b w:val="false"/>
          <w:i w:val="false"/>
          <w:color w:val="000000"/>
          <w:sz w:val="28"/>
        </w:rPr>
        <w:t>
      ірі қара малдың нодулярлық дерматитіне эпизоотияға қарсы іс-шараларды жүргізуге 3238,0 мың теңге сомасында;</w:t>
      </w:r>
    </w:p>
    <w:bookmarkEnd w:id="51"/>
    <w:bookmarkStart w:name="z56" w:id="52"/>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 жүргізуге 455,0 мың теңге сомасында;</w:t>
      </w:r>
    </w:p>
    <w:bookmarkEnd w:id="52"/>
    <w:bookmarkStart w:name="z57" w:id="53"/>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 және оларды мектептерге енгізуге 129,9 мың теңге сомасында.".</w:t>
      </w:r>
    </w:p>
    <w:bookmarkEnd w:id="53"/>
    <w:bookmarkStart w:name="z58"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4"/>
    <w:bookmarkStart w:name="z59" w:id="55"/>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258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238 шешіміне 1-қосымша</w:t>
            </w:r>
          </w:p>
        </w:tc>
      </w:tr>
    </w:tbl>
    <w:bookmarkStart w:name="z62" w:id="56"/>
    <w:p>
      <w:pPr>
        <w:spacing w:after="0"/>
        <w:ind w:left="0"/>
        <w:jc w:val="left"/>
      </w:pPr>
      <w:r>
        <w:rPr>
          <w:rFonts w:ascii="Times New Roman"/>
          <w:b/>
          <w:i w:val="false"/>
          <w:color w:val="000000"/>
        </w:rPr>
        <w:t xml:space="preserve"> Науырзым ауданының 2019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258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238 шешіміне 2-қосымша</w:t>
            </w:r>
          </w:p>
        </w:tc>
      </w:tr>
    </w:tbl>
    <w:bookmarkStart w:name="z65" w:id="57"/>
    <w:p>
      <w:pPr>
        <w:spacing w:after="0"/>
        <w:ind w:left="0"/>
        <w:jc w:val="left"/>
      </w:pPr>
      <w:r>
        <w:rPr>
          <w:rFonts w:ascii="Times New Roman"/>
          <w:b/>
          <w:i w:val="false"/>
          <w:color w:val="000000"/>
        </w:rPr>
        <w:t xml:space="preserve"> Науырзым ауданының 2020 жылға арналған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