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8fd9" w14:textId="0758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өсiмдiк шаруашылығындағы мiндеттi сақтандыруға жататын өсiмдiк шаруашылығы өнiмiнiң түрлерi бойынша табиғи-климаттық аймақтар бөлiгiндегі Науырзым ауданының аумағында егiс жұмыстардың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2019 жылғы 22 тамыздағы № 131 қаулысы. Қостанай облысының Әділет департаментінде 2019 жылғы 27 тамызда № 8640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өсiмдiк шаруашылығындағы мiндеттi сақтандыруға жататын өсiмдiк шаруашылығы өнiмiнiң түрлерi бойынша табиғи-климаттық аймақтар бөлiгiндегі Науырзым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Науырзым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Науырзым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Науырзым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2019 жылғы 12 мамырдан бастап туындаған қатынастарға өз әрекетін таратады.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өсiмдiк шаруашылығындағы мiндеттi сақтандыруға жататын өсiмдiк шаруашылығы өнiмiнiң түрлерi бойынша табиғи-климаттық аймақтар бөлiгiндегі Науырзым ауданының аумағында егiс жұмыстардың басталуы мен аяқталуының оңтайлы мерзiмдерi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түрлерi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табиғи-климаттық аймақ (құрғақ дала)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жаздық бидай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жаздық бидай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мен 5 маусым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