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fffc" w14:textId="a0ef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31 тамыздағы № 61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2019 жылғы 17 маусымдағы № 349 шешімі. Қостанай облысының Әділет департаментінде 2019 жылғы 20 маусымда № 8548 болып тіркелді. Күші жойылды - Қостанай облысы Федоров ауданы мәслихатының 2020 жылғы 7 қыркүйектегі № 465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07.09.2020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31 тамыздағы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4 қазанда "Әділет" ақпараттық-құқықтық жүйесінде жарияланған, нормативтік құқықтық актілерді мемлекеттік тіркеу тізілімінде № 6625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орай, Ұлы Отан соғысының қатысушылары мен мүгедектеріне, табыстарын есепке алмай, 300000 (үш жүз мың) теңге мөлшерде;".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