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82a3" w14:textId="01d8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2019 жылғы 15 наурыздағы № 328/29 шешімі. Павлодар облысының Әділет департаментінде 2019 жылғы 19 наурызда № 6272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"174467948" сандары "175002469" сандарымен ауыстырылсын;</w:t>
      </w:r>
    </w:p>
    <w:p>
      <w:pPr>
        <w:spacing w:after="0"/>
        <w:ind w:left="0"/>
        <w:jc w:val="both"/>
      </w:pPr>
      <w:r>
        <w:rPr>
          <w:rFonts w:ascii="Times New Roman"/>
          <w:b w:val="false"/>
          <w:i w:val="false"/>
          <w:color w:val="000000"/>
          <w:sz w:val="28"/>
        </w:rPr>
        <w:t>
      "32360184" сандары "32863828" сандарымен ауыстырылсын;</w:t>
      </w:r>
    </w:p>
    <w:p>
      <w:pPr>
        <w:spacing w:after="0"/>
        <w:ind w:left="0"/>
        <w:jc w:val="both"/>
      </w:pPr>
      <w:r>
        <w:rPr>
          <w:rFonts w:ascii="Times New Roman"/>
          <w:b w:val="false"/>
          <w:i w:val="false"/>
          <w:color w:val="000000"/>
          <w:sz w:val="28"/>
        </w:rPr>
        <w:t>
      "170111" сандары "184733" сандарымен ауыстырылсын;</w:t>
      </w:r>
    </w:p>
    <w:p>
      <w:pPr>
        <w:spacing w:after="0"/>
        <w:ind w:left="0"/>
        <w:jc w:val="both"/>
      </w:pPr>
      <w:r>
        <w:rPr>
          <w:rFonts w:ascii="Times New Roman"/>
          <w:b w:val="false"/>
          <w:i w:val="false"/>
          <w:color w:val="000000"/>
          <w:sz w:val="28"/>
        </w:rPr>
        <w:t>
      "141936853" сандары "141953108" сандарымен ауыстырылсын;</w:t>
      </w:r>
    </w:p>
    <w:p>
      <w:pPr>
        <w:spacing w:after="0"/>
        <w:ind w:left="0"/>
        <w:jc w:val="both"/>
      </w:pPr>
      <w:r>
        <w:rPr>
          <w:rFonts w:ascii="Times New Roman"/>
          <w:b w:val="false"/>
          <w:i w:val="false"/>
          <w:color w:val="000000"/>
          <w:sz w:val="28"/>
        </w:rPr>
        <w:t>
      2) тармақшада "174143987" сандары "174737070"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"5107621" сандары "5020324" сандарымен ауыстырылсын;</w:t>
      </w:r>
    </w:p>
    <w:p>
      <w:pPr>
        <w:spacing w:after="0"/>
        <w:ind w:left="0"/>
        <w:jc w:val="both"/>
      </w:pPr>
      <w:r>
        <w:rPr>
          <w:rFonts w:ascii="Times New Roman"/>
          <w:b w:val="false"/>
          <w:i w:val="false"/>
          <w:color w:val="000000"/>
          <w:sz w:val="28"/>
        </w:rPr>
        <w:t>
      "10028319" сандары "10010738" сандарымен ауыстырылсын;</w:t>
      </w:r>
    </w:p>
    <w:p>
      <w:pPr>
        <w:spacing w:after="0"/>
        <w:ind w:left="0"/>
        <w:jc w:val="both"/>
      </w:pPr>
      <w:r>
        <w:rPr>
          <w:rFonts w:ascii="Times New Roman"/>
          <w:b w:val="false"/>
          <w:i w:val="false"/>
          <w:color w:val="000000"/>
          <w:sz w:val="28"/>
        </w:rPr>
        <w:t>
      "4920698" сандары "4990414"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"153500" сандары "435657" сандарымен ауыстырылсын;</w:t>
      </w:r>
    </w:p>
    <w:p>
      <w:pPr>
        <w:spacing w:after="0"/>
        <w:ind w:left="0"/>
        <w:jc w:val="both"/>
      </w:pPr>
      <w:r>
        <w:rPr>
          <w:rFonts w:ascii="Times New Roman"/>
          <w:b w:val="false"/>
          <w:i w:val="false"/>
          <w:color w:val="000000"/>
          <w:sz w:val="28"/>
        </w:rPr>
        <w:t>
      "153500" сандары "435657" сандарымен ауыстырылсын;</w:t>
      </w:r>
    </w:p>
    <w:p>
      <w:pPr>
        <w:spacing w:after="0"/>
        <w:ind w:left="0"/>
        <w:jc w:val="both"/>
      </w:pPr>
      <w:r>
        <w:rPr>
          <w:rFonts w:ascii="Times New Roman"/>
          <w:b w:val="false"/>
          <w:i w:val="false"/>
          <w:color w:val="000000"/>
          <w:sz w:val="28"/>
        </w:rPr>
        <w:t>
      5) тармақшада "-4937160" сандары "-5190582" сандарымен ауыстырылсын;</w:t>
      </w:r>
    </w:p>
    <w:p>
      <w:pPr>
        <w:spacing w:after="0"/>
        <w:ind w:left="0"/>
        <w:jc w:val="both"/>
      </w:pPr>
      <w:r>
        <w:rPr>
          <w:rFonts w:ascii="Times New Roman"/>
          <w:b w:val="false"/>
          <w:i w:val="false"/>
          <w:color w:val="000000"/>
          <w:sz w:val="28"/>
        </w:rPr>
        <w:t>
      6) тармақшада "4937160" сандары "5190582"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"52,6" сандары "48,6" сандарымен ауыстырылсын;</w:t>
      </w:r>
    </w:p>
    <w:p>
      <w:pPr>
        <w:spacing w:after="0"/>
        <w:ind w:left="0"/>
        <w:jc w:val="both"/>
      </w:pPr>
      <w:r>
        <w:rPr>
          <w:rFonts w:ascii="Times New Roman"/>
          <w:b w:val="false"/>
          <w:i w:val="false"/>
          <w:color w:val="000000"/>
          <w:sz w:val="28"/>
        </w:rPr>
        <w:t>
      "50" сандары "45,2" сандарымен ауыстырылсын;</w:t>
      </w:r>
    </w:p>
    <w:p>
      <w:pPr>
        <w:spacing w:after="0"/>
        <w:ind w:left="0"/>
        <w:jc w:val="both"/>
      </w:pPr>
      <w:r>
        <w:rPr>
          <w:rFonts w:ascii="Times New Roman"/>
          <w:b w:val="false"/>
          <w:i w:val="false"/>
          <w:color w:val="000000"/>
          <w:sz w:val="28"/>
        </w:rPr>
        <w:t>
      3) тармақшада "50" сандары "39,3"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"47,4" сандары "51,4" сандарымен ауыстырылсын;</w:t>
      </w:r>
    </w:p>
    <w:p>
      <w:pPr>
        <w:spacing w:after="0"/>
        <w:ind w:left="0"/>
        <w:jc w:val="both"/>
      </w:pPr>
      <w:r>
        <w:rPr>
          <w:rFonts w:ascii="Times New Roman"/>
          <w:b w:val="false"/>
          <w:i w:val="false"/>
          <w:color w:val="000000"/>
          <w:sz w:val="28"/>
        </w:rPr>
        <w:t>
      "50" сандары "54,8" сандарымен ауыстырылсын;</w:t>
      </w:r>
    </w:p>
    <w:p>
      <w:pPr>
        <w:spacing w:after="0"/>
        <w:ind w:left="0"/>
        <w:jc w:val="both"/>
      </w:pPr>
      <w:r>
        <w:rPr>
          <w:rFonts w:ascii="Times New Roman"/>
          <w:b w:val="false"/>
          <w:i w:val="false"/>
          <w:color w:val="000000"/>
          <w:sz w:val="28"/>
        </w:rPr>
        <w:t>
      2) тармақшада "50" сандары "60,7"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алынып тасталсын;</w:t>
      </w:r>
    </w:p>
    <w:p>
      <w:pPr>
        <w:spacing w:after="0"/>
        <w:ind w:left="0"/>
        <w:jc w:val="both"/>
      </w:pPr>
      <w:r>
        <w:rPr>
          <w:rFonts w:ascii="Times New Roman"/>
          <w:b w:val="false"/>
          <w:i w:val="false"/>
          <w:color w:val="000000"/>
          <w:sz w:val="28"/>
        </w:rPr>
        <w:t>
      "613332" сандары "1262965" сандарымен ауыстырылсын;</w:t>
      </w:r>
    </w:p>
    <w:p>
      <w:pPr>
        <w:spacing w:after="0"/>
        <w:ind w:left="0"/>
        <w:jc w:val="both"/>
      </w:pPr>
      <w:r>
        <w:rPr>
          <w:rFonts w:ascii="Times New Roman"/>
          <w:b w:val="false"/>
          <w:i w:val="false"/>
          <w:color w:val="000000"/>
          <w:sz w:val="28"/>
        </w:rPr>
        <w:t>
      "16312" сандары "965460" сандарымен ауыстырылсын;</w:t>
      </w:r>
    </w:p>
    <w:p>
      <w:pPr>
        <w:spacing w:after="0"/>
        <w:ind w:left="0"/>
        <w:jc w:val="both"/>
      </w:pPr>
      <w:r>
        <w:rPr>
          <w:rFonts w:ascii="Times New Roman"/>
          <w:b w:val="false"/>
          <w:i w:val="false"/>
          <w:color w:val="000000"/>
          <w:sz w:val="28"/>
        </w:rPr>
        <w:t>
      "1060972" сандары "1050972" сандарымен ауыстырылсын;</w:t>
      </w:r>
    </w:p>
    <w:p>
      <w:pPr>
        <w:spacing w:after="0"/>
        <w:ind w:left="0"/>
        <w:jc w:val="both"/>
      </w:pPr>
      <w:r>
        <w:rPr>
          <w:rFonts w:ascii="Times New Roman"/>
          <w:b w:val="false"/>
          <w:i w:val="false"/>
          <w:color w:val="000000"/>
          <w:sz w:val="28"/>
        </w:rPr>
        <w:t>
      "300000" сандары "319193"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"40000 мың теңге – жылумен жабдықтау жүйелерін күрделі жөндеуге;</w:t>
      </w:r>
    </w:p>
    <w:p>
      <w:pPr>
        <w:spacing w:after="0"/>
        <w:ind w:left="0"/>
        <w:jc w:val="both"/>
      </w:pPr>
      <w:r>
        <w:rPr>
          <w:rFonts w:ascii="Times New Roman"/>
          <w:b w:val="false"/>
          <w:i w:val="false"/>
          <w:color w:val="000000"/>
          <w:sz w:val="28"/>
        </w:rPr>
        <w:t>
      240000 мың теңге – коммуналдық меншікке мүлікті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"2543245" сандары "2873632" сандарымен ауыстырылсын;</w:t>
      </w:r>
    </w:p>
    <w:p>
      <w:pPr>
        <w:spacing w:after="0"/>
        <w:ind w:left="0"/>
        <w:jc w:val="both"/>
      </w:pPr>
      <w:r>
        <w:rPr>
          <w:rFonts w:ascii="Times New Roman"/>
          <w:b w:val="false"/>
          <w:i w:val="false"/>
          <w:color w:val="000000"/>
          <w:sz w:val="28"/>
        </w:rPr>
        <w:t>
      "1353097" сандары "1495540"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"3932303" сандары "3928670"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"6559124" сандары "6541543"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"1907857" сандары "1854318"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"Павлодар қаласы әкімдігінің Павлодар қаласы жұмыспен қамту және әлеуметтік бағдарламалар бөлімінің "Қайырымдылық үйі" коммуналдық мемлекеттік мекемесін облыстық деңгейге табыстауға – 36864 мың теңге.";</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Бойчин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175 002 469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10 344 476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10 344 476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9 178 959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9 178 959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13 340 393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13 282 293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141 953 108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31 929 597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31 929 597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110 023 511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110 023 511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174 737 070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3 291 586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5 801 182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3 520 127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8 414 932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6 280 882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11 200 536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5 656 008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977 439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7 887 426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7 887 426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1 882 875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6 004 551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20 676 977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12 847 420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12 847 420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7 829 557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5 459 681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1 222 984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4 630 040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4 630 040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19 136 182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17 113 017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16 888 607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4 883 893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3 226 609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3 002 069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11 597 256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3 342 750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2 448 688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13 984 938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2 051 311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8 786 390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3 928 670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4 990 414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4 990 414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5 190 582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9 867 399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3 924 003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4 070 665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4 070 665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6 625 022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34 938 439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32 966 788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30 260 628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ХХIХ cессиясы) 2019</w:t>
            </w:r>
            <w:r>
              <w:br/>
            </w:r>
            <w:r>
              <w:rPr>
                <w:rFonts w:ascii="Times New Roman"/>
                <w:b w:val="false"/>
                <w:i w:val="false"/>
                <w:color w:val="000000"/>
                <w:sz w:val="20"/>
              </w:rPr>
              <w:t>жылғы 15 наурыздағы</w:t>
            </w:r>
            <w:r>
              <w:br/>
            </w:r>
            <w:r>
              <w:rPr>
                <w:rFonts w:ascii="Times New Roman"/>
                <w:b w:val="false"/>
                <w:i w:val="false"/>
                <w:color w:val="000000"/>
                <w:sz w:val="20"/>
              </w:rPr>
              <w:t>№ 328/29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5100"/>
        <w:gridCol w:w="3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7 165 550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4 217 959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4 217 959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7 137 544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6 545 065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40 732 487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40 729 047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38 849 169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38 849 169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