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d32a" w14:textId="c5fd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2016 жылғы 7 сәуірдегі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 106/3 қаулысына өзгерістер мен толықтыру енгізу туралы</w:t>
      </w:r>
    </w:p>
    <w:p>
      <w:pPr>
        <w:spacing w:after="0"/>
        <w:ind w:left="0"/>
        <w:jc w:val="both"/>
      </w:pPr>
      <w:r>
        <w:rPr>
          <w:rFonts w:ascii="Times New Roman"/>
          <w:b w:val="false"/>
          <w:i w:val="false"/>
          <w:color w:val="000000"/>
          <w:sz w:val="28"/>
        </w:rPr>
        <w:t>Павлодар облыстық әкімдігінің 2019 жылғы 20 наурыздағы № 65/2 қаулысы. Павлодар облысының Әділет департаментінде 2019 жылғы 26 наурызда № 6275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2016 жылғы 7 сәуірдегі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 106/3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5121 болып тіркелген, 2016 жылғы 20 мамырда "Әділет" ақпараттық-құқықтық жүйесінде жарияланған) келесі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атауында және </w:t>
      </w:r>
      <w:r>
        <w:rPr>
          <w:rFonts w:ascii="Times New Roman"/>
          <w:b w:val="false"/>
          <w:i w:val="false"/>
          <w:color w:val="000000"/>
          <w:sz w:val="28"/>
        </w:rPr>
        <w:t>1-тармағында</w:t>
      </w:r>
      <w:r>
        <w:rPr>
          <w:rFonts w:ascii="Times New Roman"/>
          <w:b w:val="false"/>
          <w:i w:val="false"/>
          <w:color w:val="000000"/>
          <w:sz w:val="28"/>
        </w:rPr>
        <w:t xml:space="preserve"> "спорт және ветеринария" сөздері "спорт, ветеринария, орман шаруашылығы және ерекше қорғалатын табиғи аумақтар"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7-қосымшамен толықтырылсын.</w:t>
      </w:r>
    </w:p>
    <w:bookmarkEnd w:id="3"/>
    <w:bookmarkStart w:name="z5" w:id="4"/>
    <w:p>
      <w:pPr>
        <w:spacing w:after="0"/>
        <w:ind w:left="0"/>
        <w:jc w:val="both"/>
      </w:pPr>
      <w:r>
        <w:rPr>
          <w:rFonts w:ascii="Times New Roman"/>
          <w:b w:val="false"/>
          <w:i w:val="false"/>
          <w:color w:val="000000"/>
          <w:sz w:val="28"/>
        </w:rPr>
        <w:t>
      2. "Павлодар облысының экономика және бюджеттік жоспарлау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М. М. Бегентаевқа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2019 жылғы 1 қаңтардан бастап туындаған қатынасқа қолданылады.</w:t>
      </w:r>
    </w:p>
    <w:bookmarkEnd w:id="6"/>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Бойчин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"15" наурыз</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"15"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65/2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106/3 қаулысына</w:t>
            </w:r>
            <w:r>
              <w:br/>
            </w:r>
            <w:r>
              <w:rPr>
                <w:rFonts w:ascii="Times New Roman"/>
                <w:b w:val="false"/>
                <w:i w:val="false"/>
                <w:color w:val="000000"/>
                <w:sz w:val="20"/>
              </w:rPr>
              <w:t>7-қосымша</w:t>
            </w:r>
          </w:p>
        </w:tc>
      </w:tr>
    </w:tbl>
    <w:bookmarkStart w:name="z9" w:id="7"/>
    <w:p>
      <w:pPr>
        <w:spacing w:after="0"/>
        <w:ind w:left="0"/>
        <w:jc w:val="left"/>
      </w:pPr>
      <w:r>
        <w:rPr>
          <w:rFonts w:ascii="Times New Roman"/>
          <w:b/>
          <w:i w:val="false"/>
          <w:color w:val="000000"/>
        </w:rPr>
        <w:t xml:space="preserve"> Азаматтық қызметшілер болып табылатын және ауылдық жерде</w:t>
      </w:r>
      <w:r>
        <w:br/>
      </w:r>
      <w:r>
        <w:rPr>
          <w:rFonts w:ascii="Times New Roman"/>
          <w:b/>
          <w:i w:val="false"/>
          <w:color w:val="000000"/>
        </w:rPr>
        <w:t>жұмыс істейтін орман шаруашылығы және ерекше қорғалатын табиғи</w:t>
      </w:r>
      <w:r>
        <w:br/>
      </w:r>
      <w:r>
        <w:rPr>
          <w:rFonts w:ascii="Times New Roman"/>
          <w:b/>
          <w:i w:val="false"/>
          <w:color w:val="000000"/>
        </w:rPr>
        <w:t>аумақтар саласындағы мамандар лауазымдарының тізбесі</w:t>
      </w:r>
    </w:p>
    <w:bookmarkEnd w:id="7"/>
    <w:p>
      <w:pPr>
        <w:spacing w:after="0"/>
        <w:ind w:left="0"/>
        <w:jc w:val="both"/>
      </w:pPr>
      <w:r>
        <w:rPr>
          <w:rFonts w:ascii="Times New Roman"/>
          <w:b w:val="false"/>
          <w:i w:val="false"/>
          <w:color w:val="000000"/>
          <w:sz w:val="28"/>
        </w:rPr>
        <w:t>
      1. Облыстық маңызы бар орман шаруашылығының коммуналдық мемлекеттік мекемесінің басшысы және орынбасары.</w:t>
      </w:r>
    </w:p>
    <w:p>
      <w:pPr>
        <w:spacing w:after="0"/>
        <w:ind w:left="0"/>
        <w:jc w:val="both"/>
      </w:pPr>
      <w:r>
        <w:rPr>
          <w:rFonts w:ascii="Times New Roman"/>
          <w:b w:val="false"/>
          <w:i w:val="false"/>
          <w:color w:val="000000"/>
          <w:sz w:val="28"/>
        </w:rPr>
        <w:t>
      2. Облыстық маңызы бар коммуналдық мемлекеттік мекеменің орман шаруашылығы басшысы (бас орманшы).</w:t>
      </w:r>
    </w:p>
    <w:p>
      <w:pPr>
        <w:spacing w:after="0"/>
        <w:ind w:left="0"/>
        <w:jc w:val="both"/>
      </w:pPr>
      <w:r>
        <w:rPr>
          <w:rFonts w:ascii="Times New Roman"/>
          <w:b w:val="false"/>
          <w:i w:val="false"/>
          <w:color w:val="000000"/>
          <w:sz w:val="28"/>
        </w:rPr>
        <w:t>
      3. Облыстық маңызы бар коммуналдық мемлекеттік мекеменің орман шаруашылығы басшысының орынбасары.</w:t>
      </w:r>
    </w:p>
    <w:p>
      <w:pPr>
        <w:spacing w:after="0"/>
        <w:ind w:left="0"/>
        <w:jc w:val="both"/>
      </w:pPr>
      <w:r>
        <w:rPr>
          <w:rFonts w:ascii="Times New Roman"/>
          <w:b w:val="false"/>
          <w:i w:val="false"/>
          <w:color w:val="000000"/>
          <w:sz w:val="28"/>
        </w:rPr>
        <w:t>
      4. Орманды күзету және қорғау инженері, орманды пайдалану жөніндегі инженер, орманды қалпына келтіру жөніндегі инженер, ағаш отырғызушы-инженер.</w:t>
      </w:r>
    </w:p>
    <w:p>
      <w:pPr>
        <w:spacing w:after="0"/>
        <w:ind w:left="0"/>
        <w:jc w:val="both"/>
      </w:pPr>
      <w:r>
        <w:rPr>
          <w:rFonts w:ascii="Times New Roman"/>
          <w:b w:val="false"/>
          <w:i w:val="false"/>
          <w:color w:val="000000"/>
          <w:sz w:val="28"/>
        </w:rPr>
        <w:t>
      5. Мамандар: орманшы (инспектор), аңшытанушы, орман (учаске) шебері.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