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c5a3" w14:textId="961c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аумағында қарантиндік режимді енгізе отырып, қарағайдың қара мұртты қоңызы бойынша карантинді аймақ белгілеу туралы</w:t>
      </w:r>
    </w:p>
    <w:p>
      <w:pPr>
        <w:spacing w:after="0"/>
        <w:ind w:left="0"/>
        <w:jc w:val="both"/>
      </w:pPr>
      <w:r>
        <w:rPr>
          <w:rFonts w:ascii="Times New Roman"/>
          <w:b w:val="false"/>
          <w:i w:val="false"/>
          <w:color w:val="000000"/>
          <w:sz w:val="28"/>
        </w:rPr>
        <w:t>Павлодар облыстық әкімдігінің 2019 жылғы 24 маусымдағы № 193/2 қаулысы. Павлодар облысының Әділет департаментінде 2019 жылғы 25 маусымда № 6444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1999 жылғы 11 ақпандағы "Өсімдіктер карантині туралы" Заңының </w:t>
      </w:r>
      <w:r>
        <w:rPr>
          <w:rFonts w:ascii="Times New Roman"/>
          <w:b w:val="false"/>
          <w:i w:val="false"/>
          <w:color w:val="000000"/>
          <w:sz w:val="28"/>
        </w:rPr>
        <w:t>9-1-бабы</w:t>
      </w:r>
      <w:r>
        <w:rPr>
          <w:rFonts w:ascii="Times New Roman"/>
          <w:b w:val="false"/>
          <w:i w:val="false"/>
          <w:color w:val="000000"/>
          <w:sz w:val="28"/>
        </w:rPr>
        <w:t xml:space="preserve"> 3)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облысының аумағында қарантиндік режимді енгізе отырып, қарағайдың қара мұртты қоңызы бойынша карантинді аймақ белгіленсін.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2014 жылғы 2 желтоқсандағы "Павлодар облысының аумағында қарантиндік режимді енгізуге байланысты жұпсыз жібек көбелегі мен қара қарағай мұртты қоңызы бойынша карантинді аймақ белгілеу туралы" № 357/12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4226 болып тіркелген, 2014 жылғы 30 желтоқсанда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Қ. Т. Нүкеновке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193/2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Павлодар облысының аумағында қарантиндік режимді енгізе отырып,</w:t>
      </w:r>
      <w:r>
        <w:br/>
      </w:r>
      <w:r>
        <w:rPr>
          <w:rFonts w:ascii="Times New Roman"/>
          <w:b/>
          <w:i w:val="false"/>
          <w:color w:val="000000"/>
        </w:rPr>
        <w:t>қарағайдың қара мұртты қоңызы бойынша карантинді аймақтар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744"/>
        <w:gridCol w:w="5618"/>
        <w:gridCol w:w="2709"/>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қалалары мен аудандары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шекарасы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Көкжал орманшылығы, 99 орам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май орманшылығы, 73 орам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орманшылығы, 118 орам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