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3c0a" w14:textId="c3f3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Ақсу қаласы Достық ауылдық округі әкімінің 2019 жылғы 7 наурыздағы "Ақсу қаласы Достық ауылдық округінің Төрт құдық ауылының аумағында шектеу іс-шараларын белгілеу туралы" № 1-03/05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Достық ауылдық округі әкімінің 2019 жылғы 19 маусымдағы № 1-03/08 шешімі. Павлодар облысының Әділет департаментінде 2019 жылғы 20 маусымда № 6427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актілері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бас мемлекеттік ветеринариялық-санитарлық инспекторының 2019 жылғы 23 мамырдағы № 2-19/260 ұсынысы негізінде, Достық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Достық ауылдық округінің Төрт құдық ауылының аумағында ірі қара малдың бруцеллез ауруын жою бойынша кешенді ветеринариялық-санитарлық іс-шараларды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Достық ауылдық округі әкімінің 2019 жылғы 7 наурыздағы "Ақсу қаласы Достық ауылдық округінің Төрт құдық ауылының аумағында шектеу іс-шараларын белгілеу туралы" № 1-03/05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6265 болып тіркелген, 2019 жылғы 14 наурызда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Достық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