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7200" w14:textId="ef57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29 сәуірдегі № 386/4 қаулысы. Павлодар облысының Әділет департаментінде 2019 жылғы 3 мамырда № 6332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қаласында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Н. В. НефҰдоваға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орташа құнының мөлшері,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айына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№1 "Ромашка" бөбектер бақшасы даму орталығы"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9500 (3-тен 6 жасқа дейін)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2 "Балдырған" бөбектер бақшасы"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3 "Гнездышко" санаториялық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4 "Березка"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5 "Жұлдыз"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6 "Золотая Рыбка" көптілділікті дамыту орталығы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7 "Ботақан"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8 "Теремок" бөбектер бақшасы"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9 "Радуга" бала бақша-гимназиясы"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10 "Сказка"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Шідерті поселкелік әкімі аппаратының, Екібастұз қаласы әкімдігінің "№ 11 "Қарлығаш"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12 "Арай" бөбектер бақшасы"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13 "Алтынай" арнайы бала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14 "Малышок" бөбектер 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15 "Бөбек" бөбектер бақшасы эстетикалық дамыту орталығы"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16 "Балдәурен" бөбектер бақшасы"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Солнечный поселкелік әкімі аппаратының, Екібастұз қаласы әкімдігінің "№ 17 "Жидек"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дене шынықтыру-сауықтыру үлгісіндегі № 18 "Гномик"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20 "Мерей" көптілділікті дамыту орталығы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21 "Кішкентай данышпандар" ресурстық орталық"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22 "Балбөбек"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23 "Балауса" мектепке дейінгі гимназия"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24 "Айналайын"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дейін-7850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дейін-9500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 "№ 25 "Ақ бота"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26 "Балапан"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9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(жергілікті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7350 (2-ден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23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 (2-ден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Атығай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(2-ден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Сарықамыс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(2-ден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Төрт-Құдық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 (2-ден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Шідерті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(2-ден 6 жасқа дейін)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жалпы білім беретін Шідерті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(2-ден 6 жасқа дейін)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