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2282" w14:textId="2722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Қоянды ауылдық округінің Қоянды және Құрылысшы ауылдарында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Қоянды ауылдық округі әкімінің 2019 жылғы 20 ақпандағы № 1 шешімі. Павлодар облысының Әділет департаментінде 2019 жылғы 26 ақпанда № 6258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Қоянды ауылдық округінің Қоянды және Құрылысшы ауылдары тұрғындарының пікірін ескере отырып және 2018 жылғы 12 шілдедегі облыстық ономастика комиссиясының қорытындысы негізінде, Қоянды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Қоянды ауылдық округінің Қоянды ауылындағы келесі көшелер: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"Интернациональная" көшесі "Шаңырақ"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"Механизаторов" көшесі "Жеңіс"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"Животноводов" көшесі "Кеңес"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"Новоселов" көшесі "Жаңа ауыл"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 "Көктем"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"Горняков" көшесі "Кенші"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Қоянды ауылдық округінің Құрылысшы ауылындағы "Зеленая" көшесі "Достық" көшесі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Қоянды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