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4e2eb" w14:textId="c54e2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аудандық мәслихатының 2018 жылғы 24 желтоқсандағы "2019 - 2021 жылдарға арналған Павлодар аудандық бюджет туралы" № 44/215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2019 жылғы 28 маусымдағы № 56/251 шешімі. Павлодар облысының Әділет департаментінде 2019 жылғы 4 шілдеде № 6459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Павлодар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Павлодар аудандық мәслихатының 2018 жылғы 24 желтоқсандағы "2019 - 2021 жылдарға арналған Павлодар аудандық бюджет туралы" № 44/215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6191 болып тіркелген, 2019 жылғы 8 қаңтарда Қазақстан Республикасы нормативтік құқықтық актілерінің эталондық бақылау банкінде электрондық түрде жарияланған)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"5 801 475" сандары "6 428 795" сандарымен ауыстырылсын;</w:t>
      </w:r>
    </w:p>
    <w:p>
      <w:pPr>
        <w:spacing w:after="0"/>
        <w:ind w:left="0"/>
        <w:jc w:val="both"/>
      </w:pPr>
      <w:r>
        <w:rPr>
          <w:rFonts w:ascii="Times New Roman"/>
          <w:b w:val="false"/>
          <w:i w:val="false"/>
          <w:color w:val="000000"/>
          <w:sz w:val="28"/>
        </w:rPr>
        <w:t>
      "642 018" сандары "667 471" сандарымен ауыстырылсын;</w:t>
      </w:r>
    </w:p>
    <w:p>
      <w:pPr>
        <w:spacing w:after="0"/>
        <w:ind w:left="0"/>
        <w:jc w:val="both"/>
      </w:pPr>
      <w:r>
        <w:rPr>
          <w:rFonts w:ascii="Times New Roman"/>
          <w:b w:val="false"/>
          <w:i w:val="false"/>
          <w:color w:val="000000"/>
          <w:sz w:val="28"/>
        </w:rPr>
        <w:t>
      "14 410" сандары "20 817" сандарымен ауыстырылсын;</w:t>
      </w:r>
    </w:p>
    <w:p>
      <w:pPr>
        <w:spacing w:after="0"/>
        <w:ind w:left="0"/>
        <w:jc w:val="both"/>
      </w:pPr>
      <w:r>
        <w:rPr>
          <w:rFonts w:ascii="Times New Roman"/>
          <w:b w:val="false"/>
          <w:i w:val="false"/>
          <w:color w:val="000000"/>
          <w:sz w:val="28"/>
        </w:rPr>
        <w:t>
      "5 126 708" сандары "5 722 168" сандарымен ауыстырылсын;</w:t>
      </w:r>
    </w:p>
    <w:p>
      <w:pPr>
        <w:spacing w:after="0"/>
        <w:ind w:left="0"/>
        <w:jc w:val="both"/>
      </w:pPr>
      <w:r>
        <w:rPr>
          <w:rFonts w:ascii="Times New Roman"/>
          <w:b w:val="false"/>
          <w:i w:val="false"/>
          <w:color w:val="000000"/>
          <w:sz w:val="28"/>
        </w:rPr>
        <w:t>
      2) тармақшада "5 830 936" сандары "6 458 256"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 келесі редакцияда жазылсын:</w:t>
      </w:r>
    </w:p>
    <w:p>
      <w:pPr>
        <w:spacing w:after="0"/>
        <w:ind w:left="0"/>
        <w:jc w:val="both"/>
      </w:pPr>
      <w:r>
        <w:rPr>
          <w:rFonts w:ascii="Times New Roman"/>
          <w:b w:val="false"/>
          <w:i w:val="false"/>
          <w:color w:val="000000"/>
          <w:sz w:val="28"/>
        </w:rPr>
        <w:t>
      "104 410 мың теңге - кейбір санаттардағы азаматтық қызметшілерге, мемлекеттік бюджет қаражаты есебінен ұсталатын ұйымдардың қызметкерлеріне жалақыны көтеруге;";</w:t>
      </w:r>
    </w:p>
    <w:p>
      <w:pPr>
        <w:spacing w:after="0"/>
        <w:ind w:left="0"/>
        <w:jc w:val="both"/>
      </w:pPr>
      <w:r>
        <w:rPr>
          <w:rFonts w:ascii="Times New Roman"/>
          <w:b w:val="false"/>
          <w:i w:val="false"/>
          <w:color w:val="000000"/>
          <w:sz w:val="28"/>
        </w:rPr>
        <w:t>
      үшінші абзац келесі редакцияда жазылсын:</w:t>
      </w:r>
    </w:p>
    <w:p>
      <w:pPr>
        <w:spacing w:after="0"/>
        <w:ind w:left="0"/>
        <w:jc w:val="both"/>
      </w:pPr>
      <w:r>
        <w:rPr>
          <w:rFonts w:ascii="Times New Roman"/>
          <w:b w:val="false"/>
          <w:i w:val="false"/>
          <w:color w:val="000000"/>
          <w:sz w:val="28"/>
        </w:rPr>
        <w:t>
      "50 202 мың теңге - ауыл ішіндегі автомобиль жолдарын жөндеуге;";</w:t>
      </w:r>
    </w:p>
    <w:p>
      <w:pPr>
        <w:spacing w:after="0"/>
        <w:ind w:left="0"/>
        <w:jc w:val="both"/>
      </w:pPr>
      <w:r>
        <w:rPr>
          <w:rFonts w:ascii="Times New Roman"/>
          <w:b w:val="false"/>
          <w:i w:val="false"/>
          <w:color w:val="000000"/>
          <w:sz w:val="28"/>
        </w:rPr>
        <w:t>
      келесі мазмұндағы абзацпен толықтырылсын:</w:t>
      </w:r>
    </w:p>
    <w:p>
      <w:pPr>
        <w:spacing w:after="0"/>
        <w:ind w:left="0"/>
        <w:jc w:val="both"/>
      </w:pPr>
      <w:r>
        <w:rPr>
          <w:rFonts w:ascii="Times New Roman"/>
          <w:b w:val="false"/>
          <w:i w:val="false"/>
          <w:color w:val="000000"/>
          <w:sz w:val="28"/>
        </w:rPr>
        <w:t>
      "10 312 - мемлекеттік әкімшілік қызметшілердің жекелеген санаттарының жалақысын көтеруге;".</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шешімнің орындалуын бақылау аудандық мәслихаттың бюджет мәселелері жөніндегі тұрақты комиссиясына жүктелсін.</w:t>
      </w:r>
    </w:p>
    <w:bookmarkEnd w:id="3"/>
    <w:bookmarkStart w:name="z7" w:id="4"/>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Краснова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2019 жылғы 28</w:t>
            </w:r>
            <w:r>
              <w:br/>
            </w:r>
            <w:r>
              <w:rPr>
                <w:rFonts w:ascii="Times New Roman"/>
                <w:b w:val="false"/>
                <w:i w:val="false"/>
                <w:color w:val="000000"/>
                <w:sz w:val="20"/>
              </w:rPr>
              <w:t>маусымдағы № 56/251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24 желтоқсандағы</w:t>
            </w:r>
            <w:r>
              <w:br/>
            </w:r>
            <w:r>
              <w:rPr>
                <w:rFonts w:ascii="Times New Roman"/>
                <w:b w:val="false"/>
                <w:i w:val="false"/>
                <w:color w:val="000000"/>
                <w:sz w:val="20"/>
              </w:rPr>
              <w:t>№ 44/215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аудандық бюджет туралы</w:t>
      </w:r>
      <w:r>
        <w:br/>
      </w:r>
      <w:r>
        <w:rPr>
          <w:rFonts w:ascii="Times New Roman"/>
          <w:b/>
          <w:i w:val="false"/>
          <w:color w:val="000000"/>
        </w:rPr>
        <w:t>(өзгерістермен және толықтырумен)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6 428 795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5 722 168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5 722 147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5 722 147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6 458 256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тұғаларды телевизиялық абоненттік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маңызды бар қала, ауыл, кент, аулдық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p>
            <w:pPr>
              <w:spacing w:after="20"/>
              <w:ind w:left="20"/>
              <w:jc w:val="both"/>
            </w:pPr>
            <w:r>
              <w:rPr>
                <w:rFonts w:ascii="Times New Roman"/>
                <w:b w:val="false"/>
                <w:i w:val="false"/>
                <w:color w:val="000000"/>
                <w:sz w:val="20"/>
              </w:rPr>
              <w:t>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29 461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29 461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29 461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29 461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2019 жылғы 28</w:t>
            </w:r>
            <w:r>
              <w:br/>
            </w:r>
            <w:r>
              <w:rPr>
                <w:rFonts w:ascii="Times New Roman"/>
                <w:b w:val="false"/>
                <w:i w:val="false"/>
                <w:color w:val="000000"/>
                <w:sz w:val="20"/>
              </w:rPr>
              <w:t>маусымдағы № 56/251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24 желтоқсандағы</w:t>
            </w:r>
            <w:r>
              <w:br/>
            </w:r>
            <w:r>
              <w:rPr>
                <w:rFonts w:ascii="Times New Roman"/>
                <w:b w:val="false"/>
                <w:i w:val="false"/>
                <w:color w:val="000000"/>
                <w:sz w:val="20"/>
              </w:rPr>
              <w:t>№ 44/215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2019 жылға арналған ауыл және ауылдық округтердiң қимасындағы</w:t>
      </w:r>
      <w:r>
        <w:br/>
      </w:r>
      <w:r>
        <w:rPr>
          <w:rFonts w:ascii="Times New Roman"/>
          <w:b/>
          <w:i w:val="false"/>
          <w:color w:val="000000"/>
        </w:rPr>
        <w:t>ағымдағы бюджеттiк бағдарламалардың тiзбесi</w:t>
      </w:r>
      <w:r>
        <w:br/>
      </w:r>
      <w:r>
        <w:rPr>
          <w:rFonts w:ascii="Times New Roman"/>
          <w:b/>
          <w:i w:val="false"/>
          <w:color w:val="000000"/>
        </w:rPr>
        <w:t>(өзгерістермен және толықтырумен)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Ефремовка ауылдық округi әкiмiнiң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көшелерiн жарықтандыру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Заңғар ауылдық округі әкiмiнiң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 ауылы әкімнің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Шақат ауылдық округi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