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c00d" w14:textId="b6fc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Красноармейка ауылдық округінің Красноармейка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Красноармейка ауылдық округі әкімінің 2019 жылғы 11 шілдедегі № 10 шешімі. Павлодар облысының Әділет департаментінде 2019 жылғы 12 шілдеде № 6478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Красноармейка ауылдық округі Красноармейка ауылы тұрғындарының пікірін ескере отырып және 2018 жылғы 9 қарашадағы облыстық ономастика комиссиясының қорытындысы негізінде, Красноармейка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 Красноармейка ауылдық округі Красноармейка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 "Бастау"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"Астана"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"Жасыл ел"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"Заготзерновская" көшесі "Ақ бидай"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"Элеваторская" көшесі "Мереке"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"Ұстаздар"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"Механизаторская" көшесі "Еңбекші"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"Калинина" көшесі "Жұмабек Тәшенов"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Красноармейка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