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65197" w14:textId="5565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ауданындағы 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әкімдігінің 2019 жылғы 5 ақпандағы № 23/1 қаулысы. Павлодар облысының Әділет департаментінде 2019 жылғы 11 ақпанда № 6251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және Қазақстан Республикасының 2010 жылғы 29 сәуірдегі "Құқық бұзушылық профилактикасы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ауданындағы қоғамдық тәртіпті қамтамасыз етуге қатысатын азаматтарды көтермелеудің түрлері мен тәртібін,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 Павлодар облысының полиция департаменті Шарбақты ауданының полиция бөлімі (келісім бойынша) осы қаулыны іске асыру мақсатында тиісті іс-шаралардың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Әбеуов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Шарбақты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29 қаңтар 2019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ауданы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"5"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Шарбақты ауданындағы қоғамдық тәртiптi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түрлерi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Шарбақты ауданы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Шарбақты ауданы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"Шарбақты ауданының полиция бөлімі" мемлекеттік мекемесі (бұдан әрі –Шарбақты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Шарбақты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Шарбақты ауданы әкімінің құрмет грамотасын, Шарбақты ауданы әкімінің алғыс хатын, ақшалай сыйақы, құнды сыйлықтар беруді Шарбақты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