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e2d1" w14:textId="09ae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2018 жылғы 25 желтоқсандағы "2019 - 2021 жылдарға арналған Шарбақты аудандық бюджеті туралы" № 167/48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29 қарашадағы № 212/65 шешімі. Павлодар облысының Әділет департаментінде 2019 жылғы 4 желтоқсанда № 6649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2018 жылғы 25 желтоқсандағы "2019 - 2021 жылдарға арналған Шарбақты аудандық бюджеті туралы" № 167/48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6194 болып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"6282559" сандары "6409733" сандарымен ауыстырылсын;</w:t>
      </w:r>
    </w:p>
    <w:p>
      <w:pPr>
        <w:spacing w:after="0"/>
        <w:ind w:left="0"/>
        <w:jc w:val="both"/>
      </w:pPr>
      <w:r>
        <w:rPr>
          <w:rFonts w:ascii="Times New Roman"/>
          <w:b w:val="false"/>
          <w:i w:val="false"/>
          <w:color w:val="000000"/>
          <w:sz w:val="28"/>
        </w:rPr>
        <w:t>
      "8814" сандары "3512" сандарымен ауыстырылсын;</w:t>
      </w:r>
    </w:p>
    <w:p>
      <w:pPr>
        <w:spacing w:after="0"/>
        <w:ind w:left="0"/>
        <w:jc w:val="both"/>
      </w:pPr>
      <w:r>
        <w:rPr>
          <w:rFonts w:ascii="Times New Roman"/>
          <w:b w:val="false"/>
          <w:i w:val="false"/>
          <w:color w:val="000000"/>
          <w:sz w:val="28"/>
        </w:rPr>
        <w:t>
      "1726" сандары "7028" сандарымен ауыстырылсын;</w:t>
      </w:r>
    </w:p>
    <w:p>
      <w:pPr>
        <w:spacing w:after="0"/>
        <w:ind w:left="0"/>
        <w:jc w:val="both"/>
      </w:pPr>
      <w:r>
        <w:rPr>
          <w:rFonts w:ascii="Times New Roman"/>
          <w:b w:val="false"/>
          <w:i w:val="false"/>
          <w:color w:val="000000"/>
          <w:sz w:val="28"/>
        </w:rPr>
        <w:t>
       "5700071" сандары "5827245" сандарымен ауыстырылсын;</w:t>
      </w:r>
    </w:p>
    <w:p>
      <w:pPr>
        <w:spacing w:after="0"/>
        <w:ind w:left="0"/>
        <w:jc w:val="both"/>
      </w:pPr>
      <w:r>
        <w:rPr>
          <w:rFonts w:ascii="Times New Roman"/>
          <w:b w:val="false"/>
          <w:i w:val="false"/>
          <w:color w:val="000000"/>
          <w:sz w:val="28"/>
        </w:rPr>
        <w:t>
      2) тармақшасында "6302528" сандары "6429702"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29</w:t>
            </w:r>
            <w:r>
              <w:br/>
            </w:r>
            <w:r>
              <w:rPr>
                <w:rFonts w:ascii="Times New Roman"/>
                <w:b w:val="false"/>
                <w:i w:val="false"/>
                <w:color w:val="000000"/>
                <w:sz w:val="20"/>
              </w:rPr>
              <w:t>қарашадағы № 212/65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6409733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856"/>
        <w:gridCol w:w="1163"/>
        <w:gridCol w:w="1164"/>
        <w:gridCol w:w="5719"/>
        <w:gridCol w:w="2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6429702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ауыл шаруашылығы және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балалар мен жасөспірімдерге арналған спорт бойынша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тілдерді дамыту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29</w:t>
            </w:r>
            <w:r>
              <w:br/>
            </w:r>
            <w:r>
              <w:rPr>
                <w:rFonts w:ascii="Times New Roman"/>
                <w:b w:val="false"/>
                <w:i w:val="false"/>
                <w:color w:val="000000"/>
                <w:sz w:val="20"/>
              </w:rPr>
              <w:t>қарашадағы № 212/65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2998"/>
        <w:gridCol w:w="7041"/>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