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212c" w14:textId="0ed2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емдеу кезінде тегін дәрілік заттарды, бейімделген емдік өнімдерді, медициналық бұйымдарды қосымша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ХLVII сессиясының 2019 жылғы 27 мамырдағы № 357 шешiмi. Алматы қаласы Әдiлет департаментінде 2019 жылғы 31 мамырда № 1568 болып тіркелді. Күші жойылды - Алматы қаласы мәслихатының 2021 жылғы 18 қыркүйектегі № 94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18.09.2021 № 94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VI сайланған Алматы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азаматтардың жекелеген санаттарына амбулаториялық емдеу кезінде тегін дәрілік заттар, бейімделген емдік өнімдер, медициналық бұйымдар қосымша берілсін.</w:t>
      </w:r>
    </w:p>
    <w:bookmarkEnd w:id="1"/>
    <w:bookmarkStart w:name="z3" w:id="2"/>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және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Алматы қаласы мәслихатының әлеуметтік-мәдени даму жөніндегі тұрақты комиссиясының төрағасы Б.Н. Садықовқа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VI сайланған Алматы қаласы </w:t>
            </w:r>
            <w:r>
              <w:br/>
            </w:r>
            <w:r>
              <w:rPr>
                <w:rFonts w:ascii="Times New Roman"/>
                <w:b w:val="false"/>
                <w:i/>
                <w:color w:val="000000"/>
                <w:sz w:val="20"/>
              </w:rPr>
              <w:t xml:space="preserve">мәслихатының XLVII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Байрамуков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 xml:space="preserve"> 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2019 жылғы 27 мамырдағы</w:t>
            </w:r>
            <w:r>
              <w:br/>
            </w:r>
            <w:r>
              <w:rPr>
                <w:rFonts w:ascii="Times New Roman"/>
                <w:b w:val="false"/>
                <w:i w:val="false"/>
                <w:color w:val="000000"/>
                <w:sz w:val="20"/>
              </w:rPr>
              <w:t xml:space="preserve"> № 357 шешіміне қосымша</w:t>
            </w:r>
          </w:p>
        </w:tc>
      </w:tr>
    </w:tbl>
    <w:p>
      <w:pPr>
        <w:spacing w:after="0"/>
        <w:ind w:left="0"/>
        <w:jc w:val="left"/>
      </w:pPr>
      <w:r>
        <w:rPr>
          <w:rFonts w:ascii="Times New Roman"/>
          <w:b/>
          <w:i w:val="false"/>
          <w:color w:val="000000"/>
        </w:rPr>
        <w:t xml:space="preserve"> Азаматтардың жекелеген санаттарына амбулаториялық емдеу кезінде тегін берілетін </w:t>
      </w:r>
      <w:r>
        <w:br/>
      </w:r>
      <w:r>
        <w:rPr>
          <w:rFonts w:ascii="Times New Roman"/>
          <w:b/>
          <w:i w:val="false"/>
          <w:color w:val="000000"/>
        </w:rPr>
        <w:t xml:space="preserve">дәрілік заттар, бейімделген емдік өнімдер, медициналық мақсаттағы бұйымдар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88"/>
        <w:gridCol w:w="458"/>
        <w:gridCol w:w="10953"/>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Нозологиясы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Шығарылу түрі / доза / сипаттамалары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миллиграмм.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тромбоэмболиялықтан кейінгі өкпе гипертензиясы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миллиграмм, 1,5 миллиграмм, 1,0 миллиграмм.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спондилоартрит, Псориатикалық артрит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Инфиликсимаб</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дайындауға арналған концентрат дайындау үшін лиофилизирленген ұнтақ 100 миллиграмм.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спондилоартрит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шприц-қаламдардағы инъекцияға арналған ерітінді, 50 миллиграмм.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Остеопетроз</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миллиграмм.</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 эпидермиолизі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бекітуші, 4 метр х 4 сантиметр, барлық түрдегі, әсіресе буындардағы, сондай-ақ конустық немесе дөңгелек пішінді дене бөліктерін бекіткіш таңғыштарға арналған. Құрамында табиғи талшығы жоғары жұмсақ серпімді бекітілген матадан жасалған дәке; кемінде 160%-дан созылады; берік бекітіледі және жылжып кетпейді; қайнатуға және стерилдеуге төзімді (А буы 134 °С-тан кем емес). Құрамында кемінде 41% мақта, кемінде 29% вискоз, кемінде 30% полиамид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бекітуші, 4 метр х 10 сантиметр, барлық түрдегі, әсіресе буындардағы, сондай-ақ конустық немесе дөңгелек пішінді дене бөліктерін бекіткіш таңғыштарға арналған. Құрамында табиғи талшығы жоғары жұмсақ серпімді бекітілген матадан жасалған дәке; кемінде 160%-дан созылады; берік бекітіледі және жылжып кетпейді; қайнатуға және стерилдеуге төзімді (А буы 134 °С-тан кем емес). Құрамында кемінде 41% мақта, кемінде 29% вискоз, кемінде 30% полиамид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таңғыштарды (буындарда, аяқ-қолдарда) бекітуге және кез келген ауырлық дәрежесіндегі жарақаттарды күтуге арналған мақтадан және вискозадан жасалған дәке. Матаның бекітілген құрылымы мен гипоаллергенді синтетикалық желіммен микротүсірілген сіңдірудің арқасында қосарлы ілінісу әсері бар когезивті бекіткіш дәке. 85% созылмалы. Құрамы: 43% - вискоза, 20% - полиамид, 37% - латекссіз мақта, 8 сантиметр *20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дәкесі, аса жұмсақ, зарарсыздандырылмаған 3 метр х 10 сантиметр, гипс, синтетикалық және компрессиялық таңғыштар мен шиналар астына жұқа жұмсақ төсеме материал ретінде пайдаланылады. Жоғары сезімталдық терісі бар пациенттер үшін ұсынылады. Механикалық әсер ету және ылғал әсер ету кезінде пішінін сақтайтын гидрофобты бұралған полиэфир талшықтарынан жасалған аса жұмсақ мақта синтетикалық дәке; ерекше ілінісу есебінен қатпарларланып қалмайды және қабат-қабат болып оңай оралады, ауа- және секретөткізбейтін, температураны қалыпты ұстап тұрады; сәуленуге және стерилдеуге төзімді (А буы 134°С). Картон қораптарға оралған.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Банкіде, 125 грамм (Бензил спирті - 0,39%; Мырыш оксиді - 15,25%; Ланолин /гипоаллергенді/ - 4,00%; Бензилбензоат - 1,01% және бензилциннамат - 0,15%).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20 грамм (химиялық және биологиялық стандартталған сау сүт бұзауларының қанынан депротеинделген диализаты).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Жақпа май 30 грамм (офлоксацин 10 миллиграмм, диоксометилтетрагидропиримидин (метилурацил) </w:t>
            </w:r>
            <w:r>
              <w:br/>
            </w:r>
            <w:r>
              <w:rPr>
                <w:rFonts w:ascii="Times New Roman"/>
                <w:b w:val="false"/>
                <w:i w:val="false"/>
                <w:color w:val="000000"/>
                <w:sz w:val="20"/>
              </w:rPr>
              <w:t>
40 миллиграмм, лидокаина гидрохлорид (моногидрат нысанында) 30 миллиграмм).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5% 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Октенисепт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250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Липикар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Лосьон 250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Сулықтар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 ылғалды гигиеналық сулықтар; мата емес материалдан, сусыз және сабынсыз қолданылады. Құрамында спирт жоқ. Тері үшін бейтарап рН факторы. Дәрілік түймедақ сығындысы антисептикалық, қабынуға қарсы әсер етеді. Жатқан науқастарды күту кезінде, интим гигиенасы үшін; сапарда теріні тазарту үшін; ауысымдық тәуліктік жұмыс режимінде қолданылады. Дерматологиялық сынақтан өткен және клиникалық тексерілген. Сулықтың өлшемі: 200 х 300 миллиметр, орамада 50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силикон байланысу қабатымен (Safetac технологиясы) және булануға арналған және су өткізбейтін 20 сантиметр *50 сантиметр сыртқы пленкамен жабылған көбік пенополиуретаннан жасалған икемді сіңіргіш жіңішке төсемдер (Safetac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силикон байланысу қабатымен (Safetac технологиясы) және булануға арналған және су өткізбейтін 15 сантиметр *15 сантиметр сыртқы пленкамен жабылған көбік пенополиуретаннан жасалған икемді сіңіргіш жіңішке төсемдер (Safetac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таңғыш, құрамы: ара балауызы 96,9%-дан кем емес; балауыз массасына 3,0%-дан кем емес балауыз; Е витамині 15*10 квадрат сантиметрге 1,0 миллиграммнан кем емес. Жабынның бетіне 10 сантиметр *10 сантиметр Левомеколь жақпа майы жағылған.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гипоаллергенді жақпа таңғыш ірі ұяшықты ауа және секретөткізбейтін мақтақағазды матадан. Май құрамы: ақ вазелин, балауыз, май қышқылдары. Стерильді, бір данадан басылған, 10 сантиметр *20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фармпрепараттары жоқ, майлы, ылғал мен экссудат үшін өтетін торлы таңғыш, 10 x 20 сантиметр. Бейтарап көрсеткіштері бар май сіңдірілген. Майдың қалың қабаты тіпті күшті экссудацияда шайылмайды. Қажетті өлшемдердің кесінділеріне оңай кесіледі. Таңғыш ұзақ қолданғанда тиімді, теріні тітіркендірмейді. Гипоаллергенді қасиеттері бар. Жақпада ақ вазелин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