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a50d" w14:textId="d62a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 регламенттерін бекіту туралы" Солтүстік Қазақстан облысы әкімдігінің 2016 жылғы 16 маусымдағы № 227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31 қаңтардағы № 17 қаулысы. Солтүстік Қазақстан облысының Әділет департаментінде 2019 жылғы 4 ақпанда № 5219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 қатынастары саласындағы мемлекеттік қөрсетілетін қызмет регламенттерін бекіту туралы" Солтүстік Қазақстан облысы әкімдігінің 2016 жылғы 16 маусымдағы № 227 </w:t>
      </w:r>
      <w:r>
        <w:rPr>
          <w:rFonts w:ascii="Times New Roman"/>
          <w:b w:val="false"/>
          <w:i w:val="false"/>
          <w:color w:val="000000"/>
          <w:sz w:val="28"/>
        </w:rPr>
        <w:t>қаулысына</w:t>
      </w:r>
      <w:r>
        <w:rPr>
          <w:rFonts w:ascii="Times New Roman"/>
          <w:b w:val="false"/>
          <w:i w:val="false"/>
          <w:color w:val="000000"/>
          <w:sz w:val="28"/>
        </w:rPr>
        <w:t xml:space="preserve"> (2016 жылғы 25 шілдеде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3819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"Жер учаскелерін қалыптастыру жөнінде жерге орналастыру жобаларын бекіту" мемлекеттік көрсетілетін қызмет регламентінің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регламентінің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әкімдігінің жер қатынастары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8"/>
    <w:bookmarkStart w:name="z13" w:id="9"/>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"31" қаңтардағы № 17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учаскелерін қалыптастыру жөнінде жерге орналастыру жобаларын бекіту" мемлекеттік көрсетілетін қызмет регламентіне 1 қосымша</w:t>
            </w:r>
          </w:p>
        </w:tc>
      </w:tr>
    </w:tbl>
    <w:bookmarkStart w:name="z17" w:id="10"/>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бекіту" мемлекеттік қызметін көрсететін Солтүстік Қазақстан облысы жергілікті атқарушы органдарының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557"/>
        <w:gridCol w:w="1883"/>
        <w:gridCol w:w="2603"/>
        <w:gridCol w:w="577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органының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жер қатынастары басқармасы"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53-36-41</w:t>
            </w:r>
          </w:p>
          <w:bookmarkEnd w:id="11"/>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2-17-23</w:t>
            </w:r>
          </w:p>
          <w:bookmarkEnd w:id="12"/>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жер қатынастар бөлімі"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2-13-44</w:t>
            </w:r>
          </w:p>
          <w:bookmarkEnd w:id="13"/>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37-үй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2-14-86</w:t>
            </w:r>
          </w:p>
          <w:bookmarkEnd w:id="14"/>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8715-43- </w:t>
            </w:r>
            <w:r>
              <w:br/>
            </w:r>
            <w:r>
              <w:rPr>
                <w:rFonts w:ascii="Times New Roman"/>
                <w:b w:val="false"/>
                <w:i w:val="false"/>
                <w:color w:val="000000"/>
                <w:sz w:val="20"/>
              </w:rPr>
              <w:t>
2-15-65</w:t>
            </w:r>
          </w:p>
          <w:bookmarkEnd w:id="15"/>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ауданының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xml:space="preserve">
8715-44- </w:t>
            </w:r>
            <w:r>
              <w:br/>
            </w:r>
            <w:r>
              <w:rPr>
                <w:rFonts w:ascii="Times New Roman"/>
                <w:b w:val="false"/>
                <w:i w:val="false"/>
                <w:color w:val="000000"/>
                <w:sz w:val="20"/>
              </w:rPr>
              <w:t>
2-28-48</w:t>
            </w:r>
          </w:p>
          <w:bookmarkEnd w:id="16"/>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62-үй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2-23-22</w:t>
            </w:r>
          </w:p>
          <w:bookmarkEnd w:id="17"/>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2-15-54</w:t>
            </w:r>
          </w:p>
          <w:bookmarkEnd w:id="18"/>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8715-41-2-22-71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8715-35- 2-22-71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2-26-97</w:t>
            </w:r>
          </w:p>
          <w:bookmarkEnd w:id="19"/>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2-19-75</w:t>
            </w:r>
          </w:p>
          <w:bookmarkEnd w:id="20"/>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2-18-99</w:t>
            </w:r>
          </w:p>
          <w:bookmarkEnd w:id="21"/>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2-02-30</w:t>
            </w:r>
          </w:p>
          <w:bookmarkEnd w:id="22"/>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46-02-06</w:t>
            </w:r>
          </w:p>
          <w:bookmarkEnd w:id="23"/>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"31" қарашадағы № 17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 жеке меншікке сататын нақты жер учаскелерінің кадастрлық (бағалау) құнын бекіту" мемлекеттік көрсетілетін қызмет регламентіне 1 қосымша</w:t>
            </w:r>
          </w:p>
        </w:tc>
      </w:tr>
    </w:tbl>
    <w:bookmarkStart w:name="z33" w:id="24"/>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қызметін көрсететін Солтүстік Қазақстан облысы жергілікті атқарушы органдарының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557"/>
        <w:gridCol w:w="1883"/>
        <w:gridCol w:w="2603"/>
        <w:gridCol w:w="577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органының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жер қатынастары басқармасы"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53-36-41</w:t>
            </w:r>
          </w:p>
          <w:bookmarkEnd w:id="25"/>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2-17-23</w:t>
            </w:r>
          </w:p>
          <w:bookmarkEnd w:id="26"/>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жер қатынастар бөлімі"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2-13-44</w:t>
            </w:r>
          </w:p>
          <w:bookmarkEnd w:id="27"/>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37-үй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2-14-86</w:t>
            </w:r>
          </w:p>
          <w:bookmarkEnd w:id="28"/>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8715-43- </w:t>
            </w:r>
            <w:r>
              <w:br/>
            </w:r>
            <w:r>
              <w:rPr>
                <w:rFonts w:ascii="Times New Roman"/>
                <w:b w:val="false"/>
                <w:i w:val="false"/>
                <w:color w:val="000000"/>
                <w:sz w:val="20"/>
              </w:rPr>
              <w:t>
2-15-65</w:t>
            </w:r>
          </w:p>
          <w:bookmarkEnd w:id="29"/>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ауданының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xml:space="preserve">
8715-44- </w:t>
            </w:r>
            <w:r>
              <w:br/>
            </w:r>
            <w:r>
              <w:rPr>
                <w:rFonts w:ascii="Times New Roman"/>
                <w:b w:val="false"/>
                <w:i w:val="false"/>
                <w:color w:val="000000"/>
                <w:sz w:val="20"/>
              </w:rPr>
              <w:t>
2-28-48</w:t>
            </w:r>
          </w:p>
          <w:bookmarkEnd w:id="30"/>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62-үй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2-23-22</w:t>
            </w:r>
          </w:p>
          <w:bookmarkEnd w:id="31"/>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2-15-54</w:t>
            </w:r>
          </w:p>
          <w:bookmarkEnd w:id="32"/>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8715-41-2-22-71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8715-35- 2-22-71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2-26-97</w:t>
            </w:r>
          </w:p>
          <w:bookmarkEnd w:id="33"/>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2-19-75</w:t>
            </w:r>
          </w:p>
          <w:bookmarkEnd w:id="34"/>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2-18-99</w:t>
            </w:r>
          </w:p>
          <w:bookmarkEnd w:id="35"/>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әкімдігінің жер қатынастары бөлімі" коммуналдық мемлекеттік мекемесі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2-02-30</w:t>
            </w:r>
          </w:p>
          <w:bookmarkEnd w:id="36"/>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жер қатынастары бөлімі" коммуналдық мемлекеттік мекемесі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46-02-06</w:t>
            </w:r>
          </w:p>
          <w:bookmarkEnd w:id="37"/>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