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e7e2" w14:textId="51be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Солтүстік Қазақстан облысы әкімдігінің 2016 жылғы 11 тамыздағы № 304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29 шілдедегі № 209 қаулысы. Солтүстік Қазақстан облысының Әділет департаментінде 2019 жылғы 30 шілдеде № 5504 болып тіркелді. Күші жойылды - Солтүстік Қазақстан облысы әкімдігінің 2020 жылғы 16 наурыздағы № 59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16.03.2020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Солтүстік Қазақстан облысы әкімдігінің 2016 жылғы 11 тамыздағы № 304 </w:t>
      </w:r>
      <w:r>
        <w:rPr>
          <w:rFonts w:ascii="Times New Roman"/>
          <w:b w:val="false"/>
          <w:i w:val="false"/>
          <w:color w:val="000000"/>
          <w:sz w:val="28"/>
        </w:rPr>
        <w:t>қаулысына</w:t>
      </w:r>
      <w:r>
        <w:rPr>
          <w:rFonts w:ascii="Times New Roman"/>
          <w:b w:val="false"/>
          <w:i w:val="false"/>
          <w:color w:val="000000"/>
          <w:sz w:val="28"/>
        </w:rPr>
        <w:t xml:space="preserve"> (2016 жылғы 22 қыркүйекте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3892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жер қатынастары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xml:space="preserve">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 </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мәселелер жөніндегі орынбасарына жүктелсін. </w:t>
      </w:r>
    </w:p>
    <w:bookmarkEnd w:id="7"/>
    <w:bookmarkStart w:name="z12" w:id="8"/>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шілдедегі № 209 қаулысымен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2016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тамыздағы № 304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0" w:id="9"/>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w:t>
      </w:r>
    </w:p>
    <w:bookmarkEnd w:id="9"/>
    <w:bookmarkStart w:name="z21" w:id="10"/>
    <w:p>
      <w:pPr>
        <w:spacing w:after="0"/>
        <w:ind w:left="0"/>
        <w:jc w:val="left"/>
      </w:pPr>
      <w:r>
        <w:rPr>
          <w:rFonts w:ascii="Times New Roman"/>
          <w:b/>
          <w:i w:val="false"/>
          <w:color w:val="000000"/>
        </w:rPr>
        <w:t xml:space="preserve"> 1. Жалпы ережелер</w:t>
      </w:r>
    </w:p>
    <w:bookmarkEnd w:id="10"/>
    <w:bookmarkStart w:name="z22" w:id="11"/>
    <w:p>
      <w:pPr>
        <w:spacing w:after="0"/>
        <w:ind w:left="0"/>
        <w:jc w:val="both"/>
      </w:pPr>
      <w:r>
        <w:rPr>
          <w:rFonts w:ascii="Times New Roman"/>
          <w:b w:val="false"/>
          <w:i w:val="false"/>
          <w:color w:val="000000"/>
          <w:sz w:val="28"/>
        </w:rPr>
        <w:t xml:space="preserve">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 (бұдан әрі – Регламент) Қазақстан Республикасы Ұлттық экономика министрінің 2016 жылғы 30 наурыздағы № 151 бұйрығымен (Нормативтік құқықтық актілерді мемлекеттік тіркеу тізілімінде № 13652 болып тіркелді)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p>
    <w:bookmarkEnd w:id="11"/>
    <w:bookmarkStart w:name="z23" w:id="12"/>
    <w:p>
      <w:pPr>
        <w:spacing w:after="0"/>
        <w:ind w:left="0"/>
        <w:jc w:val="both"/>
      </w:pPr>
      <w:r>
        <w:rPr>
          <w:rFonts w:ascii="Times New Roman"/>
          <w:b w:val="false"/>
          <w:i w:val="false"/>
          <w:color w:val="000000"/>
          <w:sz w:val="28"/>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қызметін (бұдан әрі – мемлекеттік көрсетілетін қызмет) осы Регламенке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облысының, аудандардың және облыстық маңызы бар қаланың, аудандық маңызы бар қалалардың жергілікті атқарушы органдары, ауылдық округтердің әкімдері (бұдан әрі – көрсетілетін қызметті беруші) көрсетеді.</w:t>
      </w:r>
    </w:p>
    <w:bookmarkEnd w:id="12"/>
    <w:bookmarkStart w:name="z24" w:id="13"/>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3"/>
    <w:bookmarkStart w:name="z25"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4"/>
    <w:bookmarkStart w:name="z26" w:id="15"/>
    <w:p>
      <w:pPr>
        <w:spacing w:after="0"/>
        <w:ind w:left="0"/>
        <w:jc w:val="both"/>
      </w:pPr>
      <w:r>
        <w:rPr>
          <w:rFonts w:ascii="Times New Roman"/>
          <w:b w:val="false"/>
          <w:i w:val="false"/>
          <w:color w:val="000000"/>
          <w:sz w:val="28"/>
        </w:rPr>
        <w:t xml:space="preserve">
      1) көрсетілетін қызметті берушінің кеңсесі арқылы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 – жұма аралығында сағат 13.00-ден 14:30-ға дейінгі түскі үзіліспен сағат 9.00-ден 18.30-ға дейін.</w:t>
      </w:r>
    </w:p>
    <w:bookmarkEnd w:id="15"/>
    <w:bookmarkStart w:name="z27" w:id="16"/>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сағат 13.00-ден 14.30-ға дейінгі түскі үзіліспен сағат 9.00-ден 17.30-ға дейін жүзеге асырылады. </w:t>
      </w:r>
    </w:p>
    <w:bookmarkEnd w:id="16"/>
    <w:bookmarkStart w:name="z28" w:id="17"/>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тәртібімен көрсетіледі;</w:t>
      </w:r>
    </w:p>
    <w:bookmarkEnd w:id="17"/>
    <w:bookmarkStart w:name="z29" w:id="18"/>
    <w:p>
      <w:pPr>
        <w:spacing w:after="0"/>
        <w:ind w:left="0"/>
        <w:jc w:val="both"/>
      </w:pPr>
      <w:r>
        <w:rPr>
          <w:rFonts w:ascii="Times New Roman"/>
          <w:b w:val="false"/>
          <w:i w:val="false"/>
          <w:color w:val="000000"/>
          <w:sz w:val="28"/>
        </w:rPr>
        <w:t xml:space="preserve">
      2) "Азаматтарға арналған үкімет" мемлекеттік корпорациясы (бұдан әрі – Мемлекеттік корпорация) арқылы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жұмыс кестесіне сәйкес дүйсенбіден бастап сенбіні қоса алғанда, түскі үзіліссіз сағат 9.00-ден 20.00-ге дейін жүзеге асырылады.</w:t>
      </w:r>
    </w:p>
    <w:bookmarkEnd w:id="18"/>
    <w:bookmarkStart w:name="z30" w:id="19"/>
    <w:p>
      <w:pPr>
        <w:spacing w:after="0"/>
        <w:ind w:left="0"/>
        <w:jc w:val="both"/>
      </w:pPr>
      <w:r>
        <w:rPr>
          <w:rFonts w:ascii="Times New Roman"/>
          <w:b w:val="false"/>
          <w:i w:val="false"/>
          <w:color w:val="000000"/>
          <w:sz w:val="28"/>
        </w:rPr>
        <w:t xml:space="preserve">
      Мемлекеттік қызмет жер учаскесінің орналасқан жері бойынша жеделдетіп қызмет көрсетусіз және алдын ала жазылусыз "электрондық кезек" тәртібінде көрсетіледі, www.egov.kz "электрондық үкімет" веб-порталы (бұдан әрі – портал) арқылы электрондық кезекті броньдауға болады. </w:t>
      </w:r>
    </w:p>
    <w:bookmarkEnd w:id="19"/>
    <w:bookmarkStart w:name="z31" w:id="20"/>
    <w:p>
      <w:pPr>
        <w:spacing w:after="0"/>
        <w:ind w:left="0"/>
        <w:jc w:val="both"/>
      </w:pPr>
      <w:r>
        <w:rPr>
          <w:rFonts w:ascii="Times New Roman"/>
          <w:b w:val="false"/>
          <w:i w:val="false"/>
          <w:color w:val="000000"/>
          <w:sz w:val="28"/>
        </w:rPr>
        <w:t>
      2. Мемлекеттік қызметті көрсету нысаны: қағаз түрінде.</w:t>
      </w:r>
    </w:p>
    <w:bookmarkEnd w:id="20"/>
    <w:bookmarkStart w:name="z32" w:id="21"/>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жер учаскесіне құқық беру туралы шешімі не осы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21"/>
    <w:bookmarkStart w:name="z33" w:id="22"/>
    <w:p>
      <w:pPr>
        <w:spacing w:after="0"/>
        <w:ind w:left="0"/>
        <w:jc w:val="both"/>
      </w:pPr>
      <w:r>
        <w:rPr>
          <w:rFonts w:ascii="Times New Roman"/>
          <w:b w:val="false"/>
          <w:i w:val="false"/>
          <w:color w:val="000000"/>
          <w:sz w:val="28"/>
        </w:rPr>
        <w:t>
      4. Мемлекеттік қызметті көрсетуден бас тартуға мыналар негіз болып табылады:</w:t>
      </w:r>
    </w:p>
    <w:bookmarkEnd w:id="22"/>
    <w:bookmarkStart w:name="z34" w:id="2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3"/>
    <w:bookmarkStart w:name="z35" w:id="24"/>
    <w:p>
      <w:pPr>
        <w:spacing w:after="0"/>
        <w:ind w:left="0"/>
        <w:jc w:val="both"/>
      </w:pPr>
      <w:r>
        <w:rPr>
          <w:rFonts w:ascii="Times New Roman"/>
          <w:b w:val="false"/>
          <w:i w:val="false"/>
          <w:color w:val="000000"/>
          <w:sz w:val="28"/>
        </w:rPr>
        <w:t xml:space="preserve">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 </w:t>
      </w:r>
    </w:p>
    <w:bookmarkEnd w:id="24"/>
    <w:bookmarkStart w:name="z36" w:id="25"/>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қызметті көрсету үшін қажетті ұсынылған материалдардың, деректер мен мәліметтердің 2003 жылғы 20 маусымдағы Қазақстан Республикасы Жер кодексінің 24-бабы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және </w:t>
      </w:r>
      <w:r>
        <w:rPr>
          <w:rFonts w:ascii="Times New Roman"/>
          <w:b w:val="false"/>
          <w:i w:val="false"/>
          <w:color w:val="000000"/>
          <w:sz w:val="28"/>
        </w:rPr>
        <w:t>6-тармағында</w:t>
      </w:r>
      <w:r>
        <w:rPr>
          <w:rFonts w:ascii="Times New Roman"/>
          <w:b w:val="false"/>
          <w:i w:val="false"/>
          <w:color w:val="000000"/>
          <w:sz w:val="28"/>
        </w:rPr>
        <w:t xml:space="preserve">, 43-бабы </w:t>
      </w:r>
      <w:r>
        <w:rPr>
          <w:rFonts w:ascii="Times New Roman"/>
          <w:b w:val="false"/>
          <w:i w:val="false"/>
          <w:color w:val="000000"/>
          <w:sz w:val="28"/>
        </w:rPr>
        <w:t>3-тармағының</w:t>
      </w:r>
      <w:r>
        <w:rPr>
          <w:rFonts w:ascii="Times New Roman"/>
          <w:b w:val="false"/>
          <w:i w:val="false"/>
          <w:color w:val="000000"/>
          <w:sz w:val="28"/>
        </w:rPr>
        <w:t xml:space="preserve"> алтыншы бөлігінде және </w:t>
      </w:r>
      <w:r>
        <w:rPr>
          <w:rFonts w:ascii="Times New Roman"/>
          <w:b w:val="false"/>
          <w:i w:val="false"/>
          <w:color w:val="000000"/>
          <w:sz w:val="28"/>
        </w:rPr>
        <w:t>6-1-тармағында</w:t>
      </w:r>
      <w:r>
        <w:rPr>
          <w:rFonts w:ascii="Times New Roman"/>
          <w:b w:val="false"/>
          <w:i w:val="false"/>
          <w:color w:val="000000"/>
          <w:sz w:val="28"/>
        </w:rPr>
        <w:t xml:space="preserve">, 49-2-бабы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50-бабының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талаптарға сәйкес келмеуі.</w:t>
      </w:r>
    </w:p>
    <w:bookmarkEnd w:id="25"/>
    <w:bookmarkStart w:name="z37" w:id="26"/>
    <w:p>
      <w:pPr>
        <w:spacing w:after="0"/>
        <w:ind w:left="0"/>
        <w:jc w:val="both"/>
      </w:pPr>
      <w:r>
        <w:rPr>
          <w:rFonts w:ascii="Times New Roman"/>
          <w:b w:val="false"/>
          <w:i w:val="false"/>
          <w:color w:val="000000"/>
          <w:sz w:val="28"/>
        </w:rPr>
        <w:t>
      5. Мемлекеттік қызметті көрсету нәтижесін беру нысаны: қағаз түрінде.</w:t>
      </w:r>
    </w:p>
    <w:bookmarkEnd w:id="26"/>
    <w:bookmarkStart w:name="z38" w:id="2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7"/>
    <w:bookmarkStart w:name="z39" w:id="28"/>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 көрсетілетін қызметті алушы (не сенімхат бойынша оның өкілі), оның ішінде жеңілдіктері бар адамдар көрсетілетін қызметті берушіге, Мемлекеттік корпорацияға бір данада мыналарды ұсыну болып табылады:</w:t>
      </w:r>
    </w:p>
    <w:bookmarkEnd w:id="28"/>
    <w:bookmarkStart w:name="z40" w:id="29"/>
    <w:p>
      <w:pPr>
        <w:spacing w:after="0"/>
        <w:ind w:left="0"/>
        <w:jc w:val="both"/>
      </w:pPr>
      <w:r>
        <w:rPr>
          <w:rFonts w:ascii="Times New Roman"/>
          <w:b w:val="false"/>
          <w:i w:val="false"/>
          <w:color w:val="000000"/>
          <w:sz w:val="28"/>
        </w:rPr>
        <w:t>
      1-кезең:</w:t>
      </w:r>
    </w:p>
    <w:bookmarkEnd w:id="29"/>
    <w:bookmarkStart w:name="z41" w:id="30"/>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учаскесіне құқық беруге арналған өтініш; </w:t>
      </w:r>
    </w:p>
    <w:bookmarkEnd w:id="30"/>
    <w:bookmarkStart w:name="z42" w:id="31"/>
    <w:p>
      <w:pPr>
        <w:spacing w:after="0"/>
        <w:ind w:left="0"/>
        <w:jc w:val="both"/>
      </w:pPr>
      <w:r>
        <w:rPr>
          <w:rFonts w:ascii="Times New Roman"/>
          <w:b w:val="false"/>
          <w:i w:val="false"/>
          <w:color w:val="000000"/>
          <w:sz w:val="28"/>
        </w:rPr>
        <w:t xml:space="preserve">
      2) жеке басты куәландыратын құжат (жеке басты сәйкестендіру үшін); </w:t>
      </w:r>
    </w:p>
    <w:bookmarkEnd w:id="31"/>
    <w:bookmarkStart w:name="z43" w:id="32"/>
    <w:p>
      <w:pPr>
        <w:spacing w:after="0"/>
        <w:ind w:left="0"/>
        <w:jc w:val="both"/>
      </w:pPr>
      <w:r>
        <w:rPr>
          <w:rFonts w:ascii="Times New Roman"/>
          <w:b w:val="false"/>
          <w:i w:val="false"/>
          <w:color w:val="000000"/>
          <w:sz w:val="28"/>
        </w:rPr>
        <w:t xml:space="preserve">
      2-кезең: </w:t>
      </w:r>
    </w:p>
    <w:bookmarkEnd w:id="32"/>
    <w:bookmarkStart w:name="z44" w:id="33"/>
    <w:p>
      <w:pPr>
        <w:spacing w:after="0"/>
        <w:ind w:left="0"/>
        <w:jc w:val="both"/>
      </w:pPr>
      <w:r>
        <w:rPr>
          <w:rFonts w:ascii="Times New Roman"/>
          <w:b w:val="false"/>
          <w:i w:val="false"/>
          <w:color w:val="000000"/>
          <w:sz w:val="28"/>
        </w:rPr>
        <w:t>
      бекітілген жерге орналастыру жобасы.</w:t>
      </w:r>
    </w:p>
    <w:bookmarkEnd w:id="33"/>
    <w:bookmarkStart w:name="z45" w:id="34"/>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алынуы мүмкін құжаттарды талап етуге жол берілмейді. </w:t>
      </w:r>
    </w:p>
    <w:bookmarkEnd w:id="34"/>
    <w:bookmarkStart w:name="z46" w:id="35"/>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жылжымайтын мүлікке меншік құқығын, жер учаскесіне құқық белгілейтін және сәйкестендіру құжаттарын растайтын, жер учаскесіне ауыртпалықтың жоқ екені туралы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bookmarkEnd w:id="35"/>
    <w:bookmarkStart w:name="z47" w:id="36"/>
    <w:p>
      <w:pPr>
        <w:spacing w:after="0"/>
        <w:ind w:left="0"/>
        <w:jc w:val="both"/>
      </w:pPr>
      <w:r>
        <w:rPr>
          <w:rFonts w:ascii="Times New Roman"/>
          <w:b w:val="false"/>
          <w:i w:val="false"/>
          <w:color w:val="000000"/>
          <w:sz w:val="28"/>
        </w:rPr>
        <w:t xml:space="preserve">
      Көрсетілетін қызметті алушы Регламенттің осы тармағында көзделген тізбеге сәйкес құжаттардың толық топтамасын бермеген жағдайда, Мемлекеттік корпорацияның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тартылғаны туралы қолхат береді. </w:t>
      </w:r>
    </w:p>
    <w:bookmarkEnd w:id="36"/>
    <w:bookmarkStart w:name="z48" w:id="37"/>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37"/>
    <w:bookmarkStart w:name="z49" w:id="38"/>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береді – 15 (он бес) минут;</w:t>
      </w:r>
    </w:p>
    <w:bookmarkEnd w:id="38"/>
    <w:bookmarkStart w:name="z50" w:id="39"/>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орындаушыны – облыстың, ауданның, облыстық маңызы бар қаланың жер қатынастары жөніндегі уәкілетті органын (бұдан әрі – уәкілетті орган) айқындайды және уәкілетті органға жолдайды – 1 (бір) жұмыс күні;</w:t>
      </w:r>
    </w:p>
    <w:bookmarkEnd w:id="39"/>
    <w:bookmarkStart w:name="z51" w:id="40"/>
    <w:p>
      <w:pPr>
        <w:spacing w:after="0"/>
        <w:ind w:left="0"/>
        <w:jc w:val="both"/>
      </w:pPr>
      <w:r>
        <w:rPr>
          <w:rFonts w:ascii="Times New Roman"/>
          <w:b w:val="false"/>
          <w:i w:val="false"/>
          <w:color w:val="000000"/>
          <w:sz w:val="28"/>
        </w:rPr>
        <w:t>
      3) уәкілетті органның басшысы құжаттармен танысады, өтінішке қарар қояды, уәкілетті органның жауапты орындаушысын айқындайды – 1 (бір) жұмыс күні;</w:t>
      </w:r>
    </w:p>
    <w:bookmarkEnd w:id="40"/>
    <w:bookmarkStart w:name="z52" w:id="41"/>
    <w:p>
      <w:pPr>
        <w:spacing w:after="0"/>
        <w:ind w:left="0"/>
        <w:jc w:val="both"/>
      </w:pPr>
      <w:r>
        <w:rPr>
          <w:rFonts w:ascii="Times New Roman"/>
          <w:b w:val="false"/>
          <w:i w:val="false"/>
          <w:color w:val="000000"/>
          <w:sz w:val="28"/>
        </w:rPr>
        <w:t>
      4) уәкілетті органның жауапты орындаушысы өтінішті қарайды, сұратылып отырған жер учаскесінің пайдаланылу мүмкіндігін айқындайды, жер учаскесін алдын ала таңдау актісін жасайды, жер комиссиясының отырысына материалдарды дайындайды және жолдайды не бас тарту туралы жазбаша уәжді жауап – 15 (он бес) жұмыс күні;</w:t>
      </w:r>
    </w:p>
    <w:bookmarkEnd w:id="41"/>
    <w:bookmarkStart w:name="z53" w:id="42"/>
    <w:p>
      <w:pPr>
        <w:spacing w:after="0"/>
        <w:ind w:left="0"/>
        <w:jc w:val="both"/>
      </w:pPr>
      <w:r>
        <w:rPr>
          <w:rFonts w:ascii="Times New Roman"/>
          <w:b w:val="false"/>
          <w:i w:val="false"/>
          <w:color w:val="000000"/>
          <w:sz w:val="28"/>
        </w:rPr>
        <w:t>
      5) жер комиссиясы уәкілетті орган комиссияға аумақты аймақтандыруға сәйкес мәлімделген нысаналы мақсаты бойынша сұратылып отырған жер учаскесін пайдалану мүмкіндігі туралы ұсыныс жолдаған сәттен бастап қорытынды шығарады – 5 (бес) жұмыс күні.</w:t>
      </w:r>
    </w:p>
    <w:bookmarkEnd w:id="42"/>
    <w:bookmarkStart w:name="z54" w:id="43"/>
    <w:p>
      <w:pPr>
        <w:spacing w:after="0"/>
        <w:ind w:left="0"/>
        <w:jc w:val="both"/>
      </w:pPr>
      <w:r>
        <w:rPr>
          <w:rFonts w:ascii="Times New Roman"/>
          <w:b w:val="false"/>
          <w:i w:val="false"/>
          <w:color w:val="000000"/>
          <w:sz w:val="28"/>
        </w:rPr>
        <w:t>
      Аталған мерзімге:</w:t>
      </w:r>
    </w:p>
    <w:bookmarkEnd w:id="43"/>
    <w:bookmarkStart w:name="z55" w:id="44"/>
    <w:p>
      <w:pPr>
        <w:spacing w:after="0"/>
        <w:ind w:left="0"/>
        <w:jc w:val="both"/>
      </w:pPr>
      <w:r>
        <w:rPr>
          <w:rFonts w:ascii="Times New Roman"/>
          <w:b w:val="false"/>
          <w:i w:val="false"/>
          <w:color w:val="000000"/>
          <w:sz w:val="28"/>
        </w:rPr>
        <w:t>
      жерге орналастыру жобасын жасау;</w:t>
      </w:r>
    </w:p>
    <w:bookmarkEnd w:id="44"/>
    <w:bookmarkStart w:name="z56" w:id="45"/>
    <w:p>
      <w:pPr>
        <w:spacing w:after="0"/>
        <w:ind w:left="0"/>
        <w:jc w:val="both"/>
      </w:pPr>
      <w:r>
        <w:rPr>
          <w:rFonts w:ascii="Times New Roman"/>
          <w:b w:val="false"/>
          <w:i w:val="false"/>
          <w:color w:val="000000"/>
          <w:sz w:val="28"/>
        </w:rPr>
        <w:t xml:space="preserve">
      Қазақстан Республикасы Жер кодексінің 44-бабының </w:t>
      </w:r>
      <w:r>
        <w:rPr>
          <w:rFonts w:ascii="Times New Roman"/>
          <w:b w:val="false"/>
          <w:i w:val="false"/>
          <w:color w:val="000000"/>
          <w:sz w:val="28"/>
        </w:rPr>
        <w:t>6-тармағымен</w:t>
      </w:r>
      <w:r>
        <w:rPr>
          <w:rFonts w:ascii="Times New Roman"/>
          <w:b w:val="false"/>
          <w:i w:val="false"/>
          <w:color w:val="000000"/>
          <w:sz w:val="28"/>
        </w:rPr>
        <w:t xml:space="preserve"> белгіленген келісу;</w:t>
      </w:r>
    </w:p>
    <w:bookmarkEnd w:id="45"/>
    <w:bookmarkStart w:name="z57" w:id="46"/>
    <w:p>
      <w:pPr>
        <w:spacing w:after="0"/>
        <w:ind w:left="0"/>
        <w:jc w:val="both"/>
      </w:pPr>
      <w:r>
        <w:rPr>
          <w:rFonts w:ascii="Times New Roman"/>
          <w:b w:val="false"/>
          <w:i w:val="false"/>
          <w:color w:val="000000"/>
          <w:sz w:val="28"/>
        </w:rPr>
        <w:t>
      белгілі жерде жер учаскесінің шекарасын белгілеу кезеңдері кірмейді;</w:t>
      </w:r>
    </w:p>
    <w:bookmarkEnd w:id="46"/>
    <w:bookmarkStart w:name="z58" w:id="47"/>
    <w:p>
      <w:pPr>
        <w:spacing w:after="0"/>
        <w:ind w:left="0"/>
        <w:jc w:val="both"/>
      </w:pPr>
      <w:r>
        <w:rPr>
          <w:rFonts w:ascii="Times New Roman"/>
          <w:b w:val="false"/>
          <w:i w:val="false"/>
          <w:color w:val="000000"/>
          <w:sz w:val="28"/>
        </w:rPr>
        <w:t>
      6) уәкілетті органның жауапты орындаушысы комиссия қорытындысы және бекітілген жерге орналастыру жобасы негізінде тиісті шешім жобасын дайындайды және көрсетілетін қызметті берушіге береді – жерге орналастыру жобасы бекітілген сәттен бастап 5 (бес) жұмыс күні;</w:t>
      </w:r>
    </w:p>
    <w:bookmarkEnd w:id="47"/>
    <w:bookmarkStart w:name="z59" w:id="48"/>
    <w:p>
      <w:pPr>
        <w:spacing w:after="0"/>
        <w:ind w:left="0"/>
        <w:jc w:val="both"/>
      </w:pPr>
      <w:r>
        <w:rPr>
          <w:rFonts w:ascii="Times New Roman"/>
          <w:b w:val="false"/>
          <w:i w:val="false"/>
          <w:color w:val="000000"/>
          <w:sz w:val="28"/>
        </w:rPr>
        <w:t>
      7) көрсетілетін қызметті берушінің басшысы мемлекеттік қызметті көрсету нәтижесіне түскен сәттен бастап қол қояды және кеңсеге жібереді – 1 (бір) жұмыс күні;</w:t>
      </w:r>
    </w:p>
    <w:bookmarkEnd w:id="48"/>
    <w:bookmarkStart w:name="z60" w:id="49"/>
    <w:p>
      <w:pPr>
        <w:spacing w:after="0"/>
        <w:ind w:left="0"/>
        <w:jc w:val="both"/>
      </w:pPr>
      <w:r>
        <w:rPr>
          <w:rFonts w:ascii="Times New Roman"/>
          <w:b w:val="false"/>
          <w:i w:val="false"/>
          <w:color w:val="000000"/>
          <w:sz w:val="28"/>
        </w:rPr>
        <w:t>
      8) көрсетілетін қызметті беруші кеңсесінің қызметкері көрсетілетін қызметті алушыға мемлекеттік қызметті көрсету нәтижесін береді – 15 (он бес) минут.</w:t>
      </w:r>
    </w:p>
    <w:bookmarkEnd w:id="49"/>
    <w:bookmarkStart w:name="z61" w:id="50"/>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рәсімнің (іс-қимылдың) нәтижесі:</w:t>
      </w:r>
    </w:p>
    <w:bookmarkEnd w:id="50"/>
    <w:bookmarkStart w:name="z62" w:id="51"/>
    <w:p>
      <w:pPr>
        <w:spacing w:after="0"/>
        <w:ind w:left="0"/>
        <w:jc w:val="both"/>
      </w:pPr>
      <w:r>
        <w:rPr>
          <w:rFonts w:ascii="Times New Roman"/>
          <w:b w:val="false"/>
          <w:i w:val="false"/>
          <w:color w:val="000000"/>
          <w:sz w:val="28"/>
        </w:rPr>
        <w:t>
      1) өтінішті тіркеу;</w:t>
      </w:r>
    </w:p>
    <w:bookmarkEnd w:id="51"/>
    <w:bookmarkStart w:name="z63" w:id="52"/>
    <w:p>
      <w:pPr>
        <w:spacing w:after="0"/>
        <w:ind w:left="0"/>
        <w:jc w:val="both"/>
      </w:pPr>
      <w:r>
        <w:rPr>
          <w:rFonts w:ascii="Times New Roman"/>
          <w:b w:val="false"/>
          <w:i w:val="false"/>
          <w:color w:val="000000"/>
          <w:sz w:val="28"/>
        </w:rPr>
        <w:t>
      2) өтінішпен танысу, қарар қою, уәкілетті органға жолдау;</w:t>
      </w:r>
    </w:p>
    <w:bookmarkEnd w:id="52"/>
    <w:bookmarkStart w:name="z64" w:id="53"/>
    <w:p>
      <w:pPr>
        <w:spacing w:after="0"/>
        <w:ind w:left="0"/>
        <w:jc w:val="both"/>
      </w:pPr>
      <w:r>
        <w:rPr>
          <w:rFonts w:ascii="Times New Roman"/>
          <w:b w:val="false"/>
          <w:i w:val="false"/>
          <w:color w:val="000000"/>
          <w:sz w:val="28"/>
        </w:rPr>
        <w:t>
      3) өтінішпен танысу, қарар қою, жауапты орындаушыны айқындау;</w:t>
      </w:r>
    </w:p>
    <w:bookmarkEnd w:id="53"/>
    <w:bookmarkStart w:name="z65" w:id="54"/>
    <w:p>
      <w:pPr>
        <w:spacing w:after="0"/>
        <w:ind w:left="0"/>
        <w:jc w:val="both"/>
      </w:pPr>
      <w:r>
        <w:rPr>
          <w:rFonts w:ascii="Times New Roman"/>
          <w:b w:val="false"/>
          <w:i w:val="false"/>
          <w:color w:val="000000"/>
          <w:sz w:val="28"/>
        </w:rPr>
        <w:t xml:space="preserve">
      4) өтінішті қарау, таңдау актісін жасау, жер комиссиясына жолдау; </w:t>
      </w:r>
    </w:p>
    <w:bookmarkEnd w:id="54"/>
    <w:bookmarkStart w:name="z66" w:id="55"/>
    <w:p>
      <w:pPr>
        <w:spacing w:after="0"/>
        <w:ind w:left="0"/>
        <w:jc w:val="both"/>
      </w:pPr>
      <w:r>
        <w:rPr>
          <w:rFonts w:ascii="Times New Roman"/>
          <w:b w:val="false"/>
          <w:i w:val="false"/>
          <w:color w:val="000000"/>
          <w:sz w:val="28"/>
        </w:rPr>
        <w:t>
      5 жер комиссиясының қорытындысын шығару;</w:t>
      </w:r>
    </w:p>
    <w:bookmarkEnd w:id="55"/>
    <w:bookmarkStart w:name="z67" w:id="56"/>
    <w:p>
      <w:pPr>
        <w:spacing w:after="0"/>
        <w:ind w:left="0"/>
        <w:jc w:val="both"/>
      </w:pPr>
      <w:r>
        <w:rPr>
          <w:rFonts w:ascii="Times New Roman"/>
          <w:b w:val="false"/>
          <w:i w:val="false"/>
          <w:color w:val="000000"/>
          <w:sz w:val="28"/>
        </w:rPr>
        <w:t>
      6) мемлекеттік қызметті көрсету нәтижесін дайындау;</w:t>
      </w:r>
    </w:p>
    <w:bookmarkEnd w:id="56"/>
    <w:bookmarkStart w:name="z68" w:id="57"/>
    <w:p>
      <w:pPr>
        <w:spacing w:after="0"/>
        <w:ind w:left="0"/>
        <w:jc w:val="both"/>
      </w:pPr>
      <w:r>
        <w:rPr>
          <w:rFonts w:ascii="Times New Roman"/>
          <w:b w:val="false"/>
          <w:i w:val="false"/>
          <w:color w:val="000000"/>
          <w:sz w:val="28"/>
        </w:rPr>
        <w:t>
      7) мемлекеттік қызметті көрсету нәтижесіне қол қою;</w:t>
      </w:r>
    </w:p>
    <w:bookmarkEnd w:id="57"/>
    <w:bookmarkStart w:name="z69" w:id="58"/>
    <w:p>
      <w:pPr>
        <w:spacing w:after="0"/>
        <w:ind w:left="0"/>
        <w:jc w:val="both"/>
      </w:pPr>
      <w:r>
        <w:rPr>
          <w:rFonts w:ascii="Times New Roman"/>
          <w:b w:val="false"/>
          <w:i w:val="false"/>
          <w:color w:val="000000"/>
          <w:sz w:val="28"/>
        </w:rPr>
        <w:t xml:space="preserve">
      8) мемлекеттік қызметті көрсету нәтижесін беру. </w:t>
      </w:r>
    </w:p>
    <w:bookmarkEnd w:id="58"/>
    <w:bookmarkStart w:name="z70" w:id="5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59"/>
    <w:bookmarkStart w:name="z71" w:id="60"/>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60"/>
    <w:bookmarkStart w:name="z72" w:id="61"/>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61"/>
    <w:bookmarkStart w:name="z73" w:id="62"/>
    <w:p>
      <w:pPr>
        <w:spacing w:after="0"/>
        <w:ind w:left="0"/>
        <w:jc w:val="both"/>
      </w:pPr>
      <w:r>
        <w:rPr>
          <w:rFonts w:ascii="Times New Roman"/>
          <w:b w:val="false"/>
          <w:i w:val="false"/>
          <w:color w:val="000000"/>
          <w:sz w:val="28"/>
        </w:rPr>
        <w:t>
      2) көрсетілетін қызметті берушінің басшысы;</w:t>
      </w:r>
    </w:p>
    <w:bookmarkEnd w:id="62"/>
    <w:bookmarkStart w:name="z74" w:id="63"/>
    <w:p>
      <w:pPr>
        <w:spacing w:after="0"/>
        <w:ind w:left="0"/>
        <w:jc w:val="both"/>
      </w:pPr>
      <w:r>
        <w:rPr>
          <w:rFonts w:ascii="Times New Roman"/>
          <w:b w:val="false"/>
          <w:i w:val="false"/>
          <w:color w:val="000000"/>
          <w:sz w:val="28"/>
        </w:rPr>
        <w:t>
      3) уәкілетті органның басшысы;</w:t>
      </w:r>
    </w:p>
    <w:bookmarkEnd w:id="63"/>
    <w:bookmarkStart w:name="z75" w:id="64"/>
    <w:p>
      <w:pPr>
        <w:spacing w:after="0"/>
        <w:ind w:left="0"/>
        <w:jc w:val="both"/>
      </w:pPr>
      <w:r>
        <w:rPr>
          <w:rFonts w:ascii="Times New Roman"/>
          <w:b w:val="false"/>
          <w:i w:val="false"/>
          <w:color w:val="000000"/>
          <w:sz w:val="28"/>
        </w:rPr>
        <w:t>
      4) уәкілетті органның жауапты орындаушысы.</w:t>
      </w:r>
    </w:p>
    <w:bookmarkEnd w:id="64"/>
    <w:bookmarkStart w:name="z76" w:id="65"/>
    <w:p>
      <w:pPr>
        <w:spacing w:after="0"/>
        <w:ind w:left="0"/>
        <w:jc w:val="both"/>
      </w:pPr>
      <w:r>
        <w:rPr>
          <w:rFonts w:ascii="Times New Roman"/>
          <w:b w:val="false"/>
          <w:i w:val="false"/>
          <w:color w:val="000000"/>
          <w:sz w:val="28"/>
        </w:rPr>
        <w:t>
      10. Құрылымдық бөлімшелер (қызметкерлер) арасындағы рәсімдер (іс-қимылдар) реттілігін сипаттау:</w:t>
      </w:r>
    </w:p>
    <w:bookmarkEnd w:id="65"/>
    <w:bookmarkStart w:name="z77" w:id="66"/>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береді – 15 (он бес) минут;</w:t>
      </w:r>
    </w:p>
    <w:bookmarkEnd w:id="66"/>
    <w:bookmarkStart w:name="z78" w:id="67"/>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орындаушыны – уәкілетті органды айқындайды және жауапты орындаушыға жолдайды – 1 (бір) жұмыс күні;</w:t>
      </w:r>
    </w:p>
    <w:bookmarkEnd w:id="67"/>
    <w:bookmarkStart w:name="z79" w:id="68"/>
    <w:p>
      <w:pPr>
        <w:spacing w:after="0"/>
        <w:ind w:left="0"/>
        <w:jc w:val="both"/>
      </w:pPr>
      <w:r>
        <w:rPr>
          <w:rFonts w:ascii="Times New Roman"/>
          <w:b w:val="false"/>
          <w:i w:val="false"/>
          <w:color w:val="000000"/>
          <w:sz w:val="28"/>
        </w:rPr>
        <w:t>
      3) уәкілетті органның басшысы құжаттармен танысады, өтінішке қарар қояды, уәкілетті органның жауапты орындаушысын айқындайды – 1 (бір) жұмыс күні;</w:t>
      </w:r>
    </w:p>
    <w:bookmarkEnd w:id="68"/>
    <w:bookmarkStart w:name="z80" w:id="69"/>
    <w:p>
      <w:pPr>
        <w:spacing w:after="0"/>
        <w:ind w:left="0"/>
        <w:jc w:val="both"/>
      </w:pPr>
      <w:r>
        <w:rPr>
          <w:rFonts w:ascii="Times New Roman"/>
          <w:b w:val="false"/>
          <w:i w:val="false"/>
          <w:color w:val="000000"/>
          <w:sz w:val="28"/>
        </w:rPr>
        <w:t>
      4) уәкілетті органның жауапты орындаушысы өтінішті қарайды, сұратылып отырған жер учаскесінің пайдаланылу мүмкіндігін айқындайды, жер учаскесін алдын ала таңдау актісін жасайды, жер комиссиясының отырысына материалдарды дайындайды және жолдайды не бас тарту туралы жазбаша уәжді жауап – 15 (он бес) жұмыс күні;</w:t>
      </w:r>
    </w:p>
    <w:bookmarkEnd w:id="69"/>
    <w:bookmarkStart w:name="z81" w:id="70"/>
    <w:p>
      <w:pPr>
        <w:spacing w:after="0"/>
        <w:ind w:left="0"/>
        <w:jc w:val="both"/>
      </w:pPr>
      <w:r>
        <w:rPr>
          <w:rFonts w:ascii="Times New Roman"/>
          <w:b w:val="false"/>
          <w:i w:val="false"/>
          <w:color w:val="000000"/>
          <w:sz w:val="28"/>
        </w:rPr>
        <w:t>
      5) жер комиссиясы уәкілетті орган комиссияға аумақты аймақтандыруға сәйкес мәлімделген нысаналы мақсаты бойынша сұратылып отырған жер учаскесін пайдалану мүмкіндігі туралы ұсыныс жолдаған сәттен бастап қорытынды шығарады – 5 (бес) жұмыс күні.</w:t>
      </w:r>
    </w:p>
    <w:bookmarkEnd w:id="70"/>
    <w:bookmarkStart w:name="z82" w:id="71"/>
    <w:p>
      <w:pPr>
        <w:spacing w:after="0"/>
        <w:ind w:left="0"/>
        <w:jc w:val="both"/>
      </w:pPr>
      <w:r>
        <w:rPr>
          <w:rFonts w:ascii="Times New Roman"/>
          <w:b w:val="false"/>
          <w:i w:val="false"/>
          <w:color w:val="000000"/>
          <w:sz w:val="28"/>
        </w:rPr>
        <w:t>
      Аталған мерзімге:</w:t>
      </w:r>
    </w:p>
    <w:bookmarkEnd w:id="71"/>
    <w:bookmarkStart w:name="z83" w:id="72"/>
    <w:p>
      <w:pPr>
        <w:spacing w:after="0"/>
        <w:ind w:left="0"/>
        <w:jc w:val="both"/>
      </w:pPr>
      <w:r>
        <w:rPr>
          <w:rFonts w:ascii="Times New Roman"/>
          <w:b w:val="false"/>
          <w:i w:val="false"/>
          <w:color w:val="000000"/>
          <w:sz w:val="28"/>
        </w:rPr>
        <w:t>
      жерге орналастыру жобасын жасау;</w:t>
      </w:r>
    </w:p>
    <w:bookmarkEnd w:id="72"/>
    <w:bookmarkStart w:name="z84" w:id="73"/>
    <w:p>
      <w:pPr>
        <w:spacing w:after="0"/>
        <w:ind w:left="0"/>
        <w:jc w:val="both"/>
      </w:pPr>
      <w:r>
        <w:rPr>
          <w:rFonts w:ascii="Times New Roman"/>
          <w:b w:val="false"/>
          <w:i w:val="false"/>
          <w:color w:val="000000"/>
          <w:sz w:val="28"/>
        </w:rPr>
        <w:t xml:space="preserve">
      Қазақстан Республикасы Жер кодексінің 44-бабының </w:t>
      </w:r>
      <w:r>
        <w:rPr>
          <w:rFonts w:ascii="Times New Roman"/>
          <w:b w:val="false"/>
          <w:i w:val="false"/>
          <w:color w:val="000000"/>
          <w:sz w:val="28"/>
        </w:rPr>
        <w:t>6-тармағымен</w:t>
      </w:r>
      <w:r>
        <w:rPr>
          <w:rFonts w:ascii="Times New Roman"/>
          <w:b w:val="false"/>
          <w:i w:val="false"/>
          <w:color w:val="000000"/>
          <w:sz w:val="28"/>
        </w:rPr>
        <w:t xml:space="preserve"> белгіленген келісу;</w:t>
      </w:r>
    </w:p>
    <w:bookmarkEnd w:id="73"/>
    <w:bookmarkStart w:name="z85" w:id="74"/>
    <w:p>
      <w:pPr>
        <w:spacing w:after="0"/>
        <w:ind w:left="0"/>
        <w:jc w:val="both"/>
      </w:pPr>
      <w:r>
        <w:rPr>
          <w:rFonts w:ascii="Times New Roman"/>
          <w:b w:val="false"/>
          <w:i w:val="false"/>
          <w:color w:val="000000"/>
          <w:sz w:val="28"/>
        </w:rPr>
        <w:t>
      белгілі жерде жер учаскесінің шекарасын белгілеу кезеңдері кірмейді;</w:t>
      </w:r>
    </w:p>
    <w:bookmarkEnd w:id="74"/>
    <w:bookmarkStart w:name="z86" w:id="75"/>
    <w:p>
      <w:pPr>
        <w:spacing w:after="0"/>
        <w:ind w:left="0"/>
        <w:jc w:val="both"/>
      </w:pPr>
      <w:r>
        <w:rPr>
          <w:rFonts w:ascii="Times New Roman"/>
          <w:b w:val="false"/>
          <w:i w:val="false"/>
          <w:color w:val="000000"/>
          <w:sz w:val="28"/>
        </w:rPr>
        <w:t>
      6) уәкілетті органның жауапты орындаушысы комиссия қорытындысы және бекітілген жерге орналастыру жобасы негізінде тиісті шешім жобасын дайындайды және көрсетілетін қызметті берушіге береді – жерге орналастыру жобасы бекітілген сәттен бастап 5 (бес) жұмыс күні;</w:t>
      </w:r>
    </w:p>
    <w:bookmarkEnd w:id="75"/>
    <w:bookmarkStart w:name="z87" w:id="76"/>
    <w:p>
      <w:pPr>
        <w:spacing w:after="0"/>
        <w:ind w:left="0"/>
        <w:jc w:val="both"/>
      </w:pPr>
      <w:r>
        <w:rPr>
          <w:rFonts w:ascii="Times New Roman"/>
          <w:b w:val="false"/>
          <w:i w:val="false"/>
          <w:color w:val="000000"/>
          <w:sz w:val="28"/>
        </w:rPr>
        <w:t>
      7) көрсетілетін қызметті берушінің басшысы мемлекеттік қызметті көрсету нәтижесіне түскен сәттен бастап қол қояды және кеңсеге жібереді – 1 (бір) жұмыс күні;</w:t>
      </w:r>
    </w:p>
    <w:bookmarkEnd w:id="76"/>
    <w:bookmarkStart w:name="z88" w:id="77"/>
    <w:p>
      <w:pPr>
        <w:spacing w:after="0"/>
        <w:ind w:left="0"/>
        <w:jc w:val="both"/>
      </w:pPr>
      <w:r>
        <w:rPr>
          <w:rFonts w:ascii="Times New Roman"/>
          <w:b w:val="false"/>
          <w:i w:val="false"/>
          <w:color w:val="000000"/>
          <w:sz w:val="28"/>
        </w:rPr>
        <w:t>
      8) көрсетілетін қызметті беруші кеңсесінің қызметкері көрсетілетін қызметті алушыға мемлекеттік қызметті көрсету нәтижесін береді – 15 (он бес) минут.</w:t>
      </w:r>
    </w:p>
    <w:bookmarkEnd w:id="77"/>
    <w:bookmarkStart w:name="z89" w:id="7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8"/>
    <w:bookmarkStart w:name="z90" w:id="79"/>
    <w:p>
      <w:pPr>
        <w:spacing w:after="0"/>
        <w:ind w:left="0"/>
        <w:jc w:val="both"/>
      </w:pPr>
      <w:r>
        <w:rPr>
          <w:rFonts w:ascii="Times New Roman"/>
          <w:b w:val="false"/>
          <w:i w:val="false"/>
          <w:color w:val="000000"/>
          <w:sz w:val="28"/>
        </w:rPr>
        <w:t>
      11. Мемлекеттік корпорацияға жүгінген кезде мемлекеттік қызметті көрсету бойынша іс-қимылды бастауға негіздеме Мемлекеттік корпорация қызметкерінің көрсетілетін қызметті алушыдан құжаттар топтамасын қабылдауы болып табылады.</w:t>
      </w:r>
    </w:p>
    <w:bookmarkEnd w:id="79"/>
    <w:bookmarkStart w:name="z91" w:id="80"/>
    <w:p>
      <w:pPr>
        <w:spacing w:after="0"/>
        <w:ind w:left="0"/>
        <w:jc w:val="both"/>
      </w:pPr>
      <w:r>
        <w:rPr>
          <w:rFonts w:ascii="Times New Roman"/>
          <w:b w:val="false"/>
          <w:i w:val="false"/>
          <w:color w:val="000000"/>
          <w:sz w:val="28"/>
        </w:rPr>
        <w:t>
      12. Мемлекеттік қызмет көрсету процесінің құрамына кіретін әрбір рәсімнің (іс-қимылдың) мазмұны, оның орындалу ұзақтығы:</w:t>
      </w:r>
    </w:p>
    <w:bookmarkEnd w:id="80"/>
    <w:bookmarkStart w:name="z92" w:id="81"/>
    <w:p>
      <w:pPr>
        <w:spacing w:after="0"/>
        <w:ind w:left="0"/>
        <w:jc w:val="both"/>
      </w:pPr>
      <w:r>
        <w:rPr>
          <w:rFonts w:ascii="Times New Roman"/>
          <w:b w:val="false"/>
          <w:i w:val="false"/>
          <w:color w:val="000000"/>
          <w:sz w:val="28"/>
        </w:rPr>
        <w:t xml:space="preserve">
      1) Мемлекеттік корпорацияның қызметкері өтініштің дұрыс толтырылуын және көрсетілетін қызметті алушы ұсынған құжаттар топтамасының осы Регламенттің </w:t>
      </w:r>
      <w:r>
        <w:rPr>
          <w:rFonts w:ascii="Times New Roman"/>
          <w:b w:val="false"/>
          <w:i w:val="false"/>
          <w:color w:val="000000"/>
          <w:sz w:val="28"/>
        </w:rPr>
        <w:t xml:space="preserve">5-тармағына </w:t>
      </w:r>
      <w:r>
        <w:rPr>
          <w:rFonts w:ascii="Times New Roman"/>
          <w:b w:val="false"/>
          <w:i w:val="false"/>
          <w:color w:val="000000"/>
          <w:sz w:val="28"/>
        </w:rPr>
        <w:t xml:space="preserve"> сәйкес толықтығын тексереді – 5 (бес) минут.</w:t>
      </w:r>
    </w:p>
    <w:bookmarkEnd w:id="81"/>
    <w:bookmarkStart w:name="z93" w:id="82"/>
    <w:p>
      <w:pPr>
        <w:spacing w:after="0"/>
        <w:ind w:left="0"/>
        <w:jc w:val="both"/>
      </w:pPr>
      <w:r>
        <w:rPr>
          <w:rFonts w:ascii="Times New Roman"/>
          <w:b w:val="false"/>
          <w:i w:val="false"/>
          <w:color w:val="000000"/>
          <w:sz w:val="28"/>
        </w:rPr>
        <w:t xml:space="preserve">
      Көрсетілетін қызметті алушы құжаттар топтамасын толық тапсырмаған жағдайда Мемлекеттік корпорацияның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тартылғаны туралы қолхат береді.</w:t>
      </w:r>
    </w:p>
    <w:bookmarkEnd w:id="82"/>
    <w:bookmarkStart w:name="z94" w:id="83"/>
    <w:p>
      <w:pPr>
        <w:spacing w:after="0"/>
        <w:ind w:left="0"/>
        <w:jc w:val="both"/>
      </w:pPr>
      <w:r>
        <w:rPr>
          <w:rFonts w:ascii="Times New Roman"/>
          <w:b w:val="false"/>
          <w:i w:val="false"/>
          <w:color w:val="000000"/>
          <w:sz w:val="28"/>
        </w:rPr>
        <w:t>
      Көрсетілетін қызметті алушы барлық қажетті құжаттарды Мемлекеттік корпорацияға тапсырған кезде көрсетілетін қызметті алушыға өтініштің қабылданғаны туралы қолхат беріледі.</w:t>
      </w:r>
    </w:p>
    <w:bookmarkEnd w:id="83"/>
    <w:bookmarkStart w:name="z95" w:id="84"/>
    <w:p>
      <w:pPr>
        <w:spacing w:after="0"/>
        <w:ind w:left="0"/>
        <w:jc w:val="both"/>
      </w:pPr>
      <w:r>
        <w:rPr>
          <w:rFonts w:ascii="Times New Roman"/>
          <w:b w:val="false"/>
          <w:i w:val="false"/>
          <w:color w:val="000000"/>
          <w:sz w:val="28"/>
        </w:rPr>
        <w:t xml:space="preserve">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 </w:t>
      </w:r>
    </w:p>
    <w:bookmarkEnd w:id="84"/>
    <w:bookmarkStart w:name="z96" w:id="85"/>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алушының жеке басын сәйкестендіреді, көрсетілетін қызметті алушы жайында тиісті ақпаратты және берілген құжаттардың тізімін Халыққа қызмет көрсету орталықтарына арналған ықпалдастырылған ақпараттық жүйеге (бұдан әрі – ХҚКО ЫАЖ) енгізеді, көрсетілетін қызметті алушыға тиісті құжаттардың қабылданғаны туралы қолхат береді – 5 (бес) минут;</w:t>
      </w:r>
    </w:p>
    <w:bookmarkEnd w:id="85"/>
    <w:bookmarkStart w:name="z97" w:id="86"/>
    <w:p>
      <w:pPr>
        <w:spacing w:after="0"/>
        <w:ind w:left="0"/>
        <w:jc w:val="both"/>
      </w:pPr>
      <w:r>
        <w:rPr>
          <w:rFonts w:ascii="Times New Roman"/>
          <w:b w:val="false"/>
          <w:i w:val="false"/>
          <w:color w:val="000000"/>
          <w:sz w:val="28"/>
        </w:rPr>
        <w:t>
      3) Мемлекеттік корпорацияның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 1 (бір) жұмыс күні;</w:t>
      </w:r>
    </w:p>
    <w:bookmarkEnd w:id="86"/>
    <w:bookmarkStart w:name="z98" w:id="87"/>
    <w:p>
      <w:pPr>
        <w:spacing w:after="0"/>
        <w:ind w:left="0"/>
        <w:jc w:val="both"/>
      </w:pPr>
      <w:r>
        <w:rPr>
          <w:rFonts w:ascii="Times New Roman"/>
          <w:b w:val="false"/>
          <w:i w:val="false"/>
          <w:color w:val="000000"/>
          <w:sz w:val="28"/>
        </w:rPr>
        <w:t>
      4) көрсетілетін қызметті беруші мемлекеттік қызметті көрсету процесінде көрсетілетін қызметті берушінің құрылымдық бөлімшелері (қызметкерлері) өзара іс-қимылы тәртібін сипаттауға сәйкес рәсімдерді (іс-қимылдарды) жүзеге асырады;</w:t>
      </w:r>
    </w:p>
    <w:bookmarkEnd w:id="87"/>
    <w:bookmarkStart w:name="z99" w:id="88"/>
    <w:p>
      <w:pPr>
        <w:spacing w:after="0"/>
        <w:ind w:left="0"/>
        <w:jc w:val="both"/>
      </w:pPr>
      <w:r>
        <w:rPr>
          <w:rFonts w:ascii="Times New Roman"/>
          <w:b w:val="false"/>
          <w:i w:val="false"/>
          <w:color w:val="000000"/>
          <w:sz w:val="28"/>
        </w:rPr>
        <w:t>
      5) Мемлекеттік корпорацияның қызметкері мемлекеттік қызметті көрсету нәтижесін жеке куәлік көрсетілген кезде (не өкілеттігін растайтын құжат бойынша оның өкіліне) қолхат негізінде береді – 15 (он бес) минут.</w:t>
      </w:r>
    </w:p>
    <w:bookmarkEnd w:id="88"/>
    <w:bookmarkStart w:name="z100" w:id="89"/>
    <w:p>
      <w:pPr>
        <w:spacing w:after="0"/>
        <w:ind w:left="0"/>
        <w:jc w:val="both"/>
      </w:pPr>
      <w:r>
        <w:rPr>
          <w:rFonts w:ascii="Times New Roman"/>
          <w:b w:val="false"/>
          <w:i w:val="false"/>
          <w:color w:val="000000"/>
          <w:sz w:val="28"/>
        </w:rPr>
        <w:t xml:space="preserve">
      Мемлекеттік корпорация нәтижені бір ай бойы сақтауды қамтамасыз етеді, содан кейін оны көрсетілетін қызметті берушіге одан әрі сақтау үшін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 </w:t>
      </w:r>
    </w:p>
    <w:bookmarkEnd w:id="89"/>
    <w:bookmarkStart w:name="z101" w:id="90"/>
    <w:p>
      <w:pPr>
        <w:spacing w:after="0"/>
        <w:ind w:left="0"/>
        <w:jc w:val="both"/>
      </w:pPr>
      <w:r>
        <w:rPr>
          <w:rFonts w:ascii="Times New Roman"/>
          <w:b w:val="false"/>
          <w:i w:val="false"/>
          <w:color w:val="000000"/>
          <w:sz w:val="28"/>
        </w:rPr>
        <w:t xml:space="preserve">
      13. Мемлекеттік қызмет көрсету процесінде рәсімдер (іс-қимылдар) ретінің, көрсетілетін қызметті берушінің құрылымдық бөлімшелері (қызметкерлері) өзара іс-қимылдарының толық сипаттамасы, сондай-ақ өзге де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90"/>
    <w:bookmarkStart w:name="z102" w:id="91"/>
    <w:p>
      <w:pPr>
        <w:spacing w:after="0"/>
        <w:ind w:left="0"/>
        <w:jc w:val="left"/>
      </w:pPr>
      <w:r>
        <w:rPr>
          <w:rFonts w:ascii="Times New Roman"/>
          <w:b/>
          <w:i w:val="false"/>
          <w:color w:val="000000"/>
        </w:rPr>
        <w:t xml:space="preserve"> 5. Мемлекеттік қызметті, оның ішінде Мемлекеттік корпорация арқылы көрсетілетін мемлекеттік қызметті көрсету ерекшеліктері ескеріле отырып қойылатын өзге де талаптар</w:t>
      </w:r>
    </w:p>
    <w:bookmarkEnd w:id="91"/>
    <w:bookmarkStart w:name="z103" w:id="92"/>
    <w:p>
      <w:pPr>
        <w:spacing w:after="0"/>
        <w:ind w:left="0"/>
        <w:jc w:val="both"/>
      </w:pPr>
      <w:r>
        <w:rPr>
          <w:rFonts w:ascii="Times New Roman"/>
          <w:b w:val="false"/>
          <w:i w:val="false"/>
          <w:color w:val="000000"/>
          <w:sz w:val="28"/>
        </w:rPr>
        <w:t>
      14.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көрсетілетін қызметті берушінің қызметкері тұрғылықты жеріне барып жүргізеді.</w:t>
      </w:r>
    </w:p>
    <w:bookmarkEnd w:id="92"/>
    <w:bookmarkStart w:name="z104" w:id="93"/>
    <w:p>
      <w:pPr>
        <w:spacing w:after="0"/>
        <w:ind w:left="0"/>
        <w:jc w:val="both"/>
      </w:pPr>
      <w:r>
        <w:rPr>
          <w:rFonts w:ascii="Times New Roman"/>
          <w:b w:val="false"/>
          <w:i w:val="false"/>
          <w:color w:val="000000"/>
          <w:sz w:val="28"/>
        </w:rPr>
        <w:t>
      15.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93"/>
    <w:bookmarkStart w:name="z105" w:id="94"/>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мүмкіндігі шектеулі адамдардың кіруіне арналған пандустары бар кіреберіспен жабдықталған болады.</w:t>
      </w:r>
    </w:p>
    <w:bookmarkEnd w:id="94"/>
    <w:bookmarkStart w:name="z106" w:id="95"/>
    <w:p>
      <w:pPr>
        <w:spacing w:after="0"/>
        <w:ind w:left="0"/>
        <w:jc w:val="both"/>
      </w:pPr>
      <w:r>
        <w:rPr>
          <w:rFonts w:ascii="Times New Roman"/>
          <w:b w:val="false"/>
          <w:i w:val="false"/>
          <w:color w:val="000000"/>
          <w:sz w:val="28"/>
        </w:rPr>
        <w:t>
      16. Мемлекеттік қызметті көрсету орындарының мекенжайлары:</w:t>
      </w:r>
    </w:p>
    <w:bookmarkEnd w:id="95"/>
    <w:bookmarkStart w:name="z107" w:id="96"/>
    <w:p>
      <w:pPr>
        <w:spacing w:after="0"/>
        <w:ind w:left="0"/>
        <w:jc w:val="both"/>
      </w:pPr>
      <w:r>
        <w:rPr>
          <w:rFonts w:ascii="Times New Roman"/>
          <w:b w:val="false"/>
          <w:i w:val="false"/>
          <w:color w:val="000000"/>
          <w:sz w:val="28"/>
        </w:rPr>
        <w:t>
      1) Ауыл шаруашылығы министрлігінің www.moa.gov.kz интернет-ресурсындағы "Мемлекеттік көрсетілетін қызметтер" бөлімінің "Мемлекеттік қызметті көрсету орындарының мекенжайлары" – "Жергілікті атқарушы органдар" кіші бөлімінде;</w:t>
      </w:r>
    </w:p>
    <w:bookmarkEnd w:id="96"/>
    <w:bookmarkStart w:name="z108" w:id="97"/>
    <w:p>
      <w:pPr>
        <w:spacing w:after="0"/>
        <w:ind w:left="0"/>
        <w:jc w:val="both"/>
      </w:pPr>
      <w:r>
        <w:rPr>
          <w:rFonts w:ascii="Times New Roman"/>
          <w:b w:val="false"/>
          <w:i w:val="false"/>
          <w:color w:val="000000"/>
          <w:sz w:val="28"/>
        </w:rPr>
        <w:t xml:space="preserve">
      2) Мемлекеттік корпорацияның www.gov4c.kz интернет-ресурсында орналастырылған. </w:t>
      </w:r>
    </w:p>
    <w:bookmarkEnd w:id="97"/>
    <w:bookmarkStart w:name="z109" w:id="98"/>
    <w:p>
      <w:pPr>
        <w:spacing w:after="0"/>
        <w:ind w:left="0"/>
        <w:jc w:val="both"/>
      </w:pPr>
      <w:r>
        <w:rPr>
          <w:rFonts w:ascii="Times New Roman"/>
          <w:b w:val="false"/>
          <w:i w:val="false"/>
          <w:color w:val="000000"/>
          <w:sz w:val="28"/>
        </w:rPr>
        <w:t xml:space="preserve">
      17.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 </w:t>
      </w:r>
    </w:p>
    <w:bookmarkEnd w:id="98"/>
    <w:bookmarkStart w:name="z110" w:id="99"/>
    <w:p>
      <w:pPr>
        <w:spacing w:after="0"/>
        <w:ind w:left="0"/>
        <w:jc w:val="both"/>
      </w:pPr>
      <w:r>
        <w:rPr>
          <w:rFonts w:ascii="Times New Roman"/>
          <w:b w:val="false"/>
          <w:i w:val="false"/>
          <w:color w:val="000000"/>
          <w:sz w:val="28"/>
        </w:rPr>
        <w:t>
      18. Мемлекеттік қызметтер көрсету мәселелері жөніндегі анықтама қызметтерінің байланыс телефондары: 1414, 8 800 080 7777.</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 (конкурстарды,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аукциондарды) өткізуді талап етпейтін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меншігіндегі жер учаскелеріне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құқықтарды алу"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1-қосымша</w:t>
            </w:r>
          </w:p>
        </w:tc>
      </w:tr>
    </w:tbl>
    <w:bookmarkStart w:name="z116" w:id="100"/>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қызметін көрсететін Солтүстік Қазақстан облысының жергілікті атқарушы органдары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489"/>
        <w:gridCol w:w="1520"/>
        <w:gridCol w:w="4200"/>
        <w:gridCol w:w="4688"/>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аудандардың, облыстық маңызы бар қаланың, аудандық маңызы бар қалалардың, ауылдық округтердің жергілікті атқарушы органдарының атауы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58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8715-2-46 -42-70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8715-33-2 -26-46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Володар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Янко көшесі, 19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8715-33-2-18-57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ауылы Центральная көшесі, 17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8715-33-4-11-41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ауылы Ленин көшесі, 39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8715-33-2-61-17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Украин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Кирилловка ауылы Ленин көшесі, 38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8715-33-2-41-82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ауылы Школьная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8715-33-5-47-86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8715-33-2-31-48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Нижнеборлық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Нижний-Бурлук ауылы Центральная көшесі, 34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8715-33-4-84-44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ауылы Школьная көшесі, 40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8715-33-4-82-17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ауылы Ленин көшесі, 51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8715-33-4-55-43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 ауылы Ленин көшесі, 29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8715-33-4-62-44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Константиновка ауылы Куйбышев көшесі, 70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8715-33-4-82-17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Қамсақты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Карасевка ауылы Мир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8715-33-2-53-22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ауылы Орталық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8715-33-5-16-28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Елецкое ауылы Зеленая көшесі, 34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8715-33-2-96-34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8715-46-2-14-41, 2-11-24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Айсары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Айсары ауылы Абай көшесі, 10-үй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8715-46-5-13-46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ауылы Ленин көшесі, 5-үй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8715-46-5-22-94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Ғабдуллин көшесі, 1-үй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8715-46-3-32-22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ауылы Маркин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8715-46-4-02-10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Восход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Восход ауылы Қонаев көшесі, 5-үй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8715-46-5-19-93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Кеңашы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Кеңащы ауылы Гагарин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8715-46-2-17-97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Кіші Қарой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Кіші Қарой ауылы Ақан сері көшесі, 13-үй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8715-46-3-55-99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Қулыкөл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Қулыкөл ауылы Школьная көшесі, 3-үй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8715-46-5-16-60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8715-46-3-14-73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8715-46-5-19-04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ауылы Гвардейская көшесі, 2-үй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8715-59-2-01-25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20-үй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8715-46-7-90-77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Народная көшесі, 50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8715-32-2-11-59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9 мамыр көшесі, 67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8715-32-2-13-90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ауылы Центральная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8715-32-5-26-35, 5-26-08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Астраханка ауылы Горький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8715-32-2-93-33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Власов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Власовка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8715-32-2-75-39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Григорьев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Трудовое ауылы Пионерская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8715-32-5-28-70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Ивановка ауылы Мир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8715-32-5-23-66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ауылы Горький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8715-32-2-5512, 2-55-80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Лесной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Ленин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8715-32-2-96-84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Полтавка ауылы Советская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8715-32-2-63-16, 2-63-80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Тоқшын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Тоқшын ауылы Мир көшесі, 14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8715-32-2-68-08, 2-66-13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8715-32-2-35-23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Черкасское ауылы Ильичевская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8715-32-2-35-23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8715-43-2-15-01, 2-12-33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Алматы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Өрнек ауылы Школьная көшесі, 13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8715-43 -5-20-23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ауылы Махин көшесі, 49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8715-43-2-54-44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Бесқұдық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Солүстік Қазақстан облысы Есіл ауданы Бесқұдық ауылы Жуков көшесі, 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8715-43-5-42-48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ауылы Мұқанов көшесі,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8715-43-3-12-75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Волошинка ауылы Пушкин көшесі, 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8715-43-5-40-18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Заречный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Чириковка ауылы Мұхтар Әуезов көшесі, 19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8715-43- 2-51-30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Заградовка ауылы Мир көшесі, 18 а</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8715-43-3-57-19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Ильинка ауылы Ленин көшесі, 47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8715-43-2-71-75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Корнеевка ауылы Первомай тұйық көшесі, 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8715-43-3-16-07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Николаев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Николаевка ауылы Школьная көшесі, 17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8715-43-2-65-13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Петровка ауылы Жарков көшесі, 102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8715-43-2-47-32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ауылы Первомай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8715-43-2-37-79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Спасов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Спасовка ауылы Амангелді Иманов көшесі, 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8715-43-5-35-96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Тораңғұл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Тораңғұл ауылы Центральная көшесі,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8715-43-5-11-44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Ясновка ауылы Молодежная көшесі, 52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8715-43-5-11-19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8715-43-2-15-55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8715-44-2-12-32, 2-12-33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8715-44-5-35-35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8715-44-3-12-33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8715-44-5-17-08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8715-44-216-36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Қайранкөл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Қайранкөл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8715-44-3-41-10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Кладбин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Кладбинка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8715-44-2-55-38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Майбалық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Святодуховка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8-715-44-5-24-74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8715-44-2-27-76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8715-44-5-41-33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Пресноредут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Пресноредуть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8715-44-5-33-48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Первомай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Буденное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8715-44-5-34-61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8715-44-2-27-11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Троицк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Троицк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8715-44-5-37-30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56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8715-31-2 -12-90, 2-15-57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қаласының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56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8715-31-2-14-46, 2-14-07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Авангард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Полтавка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8715-31-2-71-33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8715-31-5-25-35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8715-31-3-57-33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8715-31-3-14-77, 3-12-62, 3-12-62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Золотонива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Золотая Нива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8715-31-3-34-33, 3-34-05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8715-31-3-55-75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8715-31-2-44-49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8715-31- 5-34-32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8715-31-5-23-39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8715-31-2-35-29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8715-31-3-36-31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8715-31-5-40-36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8715-31-2-63-36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8715-31-2-61-35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8715-31-7-90-13, 2-65-73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8715-31-3-69-70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8715-31-5-29-31, 5-28-90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8715-31-5-26-16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8715-31-2-51-21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Фурманов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Фурманов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8715-31-2-75-33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8715-31-2-45-35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8715-38-2-12-01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Архангел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Архангельское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8715-38-2-37-49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8715-38-2-48-66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Березов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Большая Малышка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8715-38-3-57-84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8715-38-2-21-68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8715-38-5-28-04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8715-38-5-30-88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8715-38-5-33-99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Куйбышев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Боголюбов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8715-38-2-36-87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Қызылжар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Бәйтерек ауылы Квартальная көшесі, 1-үй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8715-38-5-11-93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Лесной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Пресновка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8715-38-3-60-46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8715-38-3-37-54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8715-38-2-51-16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8715-38-2-30-67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8715-38-2-54-49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8715-38-5-23-45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Рощин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Пеньков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8715-38-2-75-39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Светлопол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Знаменское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8715-38-2-67-11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8715-38-3-18-74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8715-38-3-45-82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Сәбит Мұқанов көшесі, 12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8715-41-2-15-90, 2-17-88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қаласының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Мағжан Жұмабаев көшесі, 10/1-үй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8715-41-2-11-03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8715-41-2-31-14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8715-41-5-16-07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8715-41-2-34-24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8715-41-2-56-37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8715-41-5-17-79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8715-41-2-91-88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8715-41-2-94-41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8715-41-5-16-78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8715-41-5-22-62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Пригородный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Покровка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8715-41-2-41-49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Станов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Афонькин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8715-41-5-28-31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ауылы Абылайхан көшесі, 28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8715-35- 2-13-07, 2-11-48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Шөптікөл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Шөптікөл ауылы Молодежная көшесі, 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8715-35-5-34-68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Андреевка ауылы Совет көшесі, 53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8715-35-3-41-80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Червонное ауылы Новоселов көшесі, 39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8715-35-2-75-85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ауылы Айқын Нұрқатов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8715-35-3-45-69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ауылы Абылай хан көшесі, 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8715-35-5-28-73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Нежин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Нежинка ауылы Садовая көшесі, 12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8715-35-2-84-55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Салқынкөл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Салқынкөл ауылы Ленин көшесі, 19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8715-35-5-28-44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Бірлік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Бірлік ауылы Киров көшесі, 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8715-35-2-91-24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ауылы Совет көшесі, 46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8715-35-2-86-60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Ломоносовка ауылы Ломоносов көшесі, 21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8715-35-5-21-21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Возвышен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Возвышенка ауылы Мир көшесі, 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8715-35-5-24-69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Рузаевка ауылы Рузаев көшесі, 123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8715-35-3-12-35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Тахтаброд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Тахтаброд ауылы Совет көшесі, 62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8715-35-4-31-23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Новосел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Новоселовка ауылы Целинная көшесі, 24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8715-35-2-89-69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Чистополье ауылы Ленин көшесі, 77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8715-35-4-18-51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Көкалажар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Көкалажар ауылы, Юбилейная көшесі, 23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8715-35-5-32-40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ауылы Ленин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8715-35-2-10-43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8715-36-2-23-42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қаласының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Центральный тұйық көшесі, 2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8715-36-2-28-05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Абай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Қарағаш ауылы Жаңатілек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8715-31-7-67-85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8715-31-7-51-97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Амандық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Амандық ауылы Жамбыл көшесі, 12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8715-31-4-26-71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Большеизюм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Большой Изюм ауылы Целинная көшесі, 74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8715-31-3-25-25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Донецкое ауылы Комаров көшесі, 16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8715-31-7-42-35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Драгомировка ауылы Мир көшесі, 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8715-31-5-53-33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Зеленогай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Зеленый Гай ауылы Воровский көшесі, 17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8715-31-7-73-73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 ауылы Мир көшесі, 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8715-31-3-23-13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Келлеровка ауылы Строительная көшесі, 17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8715-31-5-11-55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Краснополян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Красная Поляна ауылы Кооперативная көшесі, 27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8715-31-5-42-12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Летовочное ауылы Гагарин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8715-31-5-23-10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Мироновка ауылы Школьная көшесі,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8715-31-3-75-47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Рощинское ауылы Центральная көшесі, 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8715-31-7-90-81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Теңдік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Теңдік ауылы Абай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8715-31-4-20-01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Тихоокеанское ауылы Садовая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8715-31-7-71-88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 ауылы Целинная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8715-31-3-82-40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ауылы Гагарин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8715-31-7-00-75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Яснополяна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Ясная Поляна ауылы Куйбышев көшесі, 60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8715-31-7-33-94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Тимрязев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Шоқан Уәлиханов көшесі, 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8715-37-2-12-33, 2-12-40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Ақжан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Ақжан ауылы Мир көшесі, 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8715-37-5-15-86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Ақсуат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Ақсуат ауылы Мұқанов көшесі, 14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8715-37-2-25-74, 2-25-35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Белоградов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Белоградовка ауылы Школьная көшесі, 16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8715-37-5-20-06,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Дзержинский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Дзержинское ауылы Мәншүк Мәметова көшесі, 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8715-37-5-15-51, 5-15-51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Дмитриевка ауылы Молодежная көшесі, 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8715-37-2-32-47, 2-32-47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 ауылы Школьная көшесі, 21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8715-37-2-33-35, 2-33-35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Интернационал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Дружба ауылы Мир көшесі, 61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8715-37-5-12-82, 5-12-82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ауылы Целинная көшесі, 10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8715-37-5-16-79, 5-16-79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Комсомол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Комсомольское ауылы Ленин көшесі, 18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8715-37-5-20-97, 5-20-97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Ленин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Ленинское ауылы Лесная көшесі, 25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8715-37-5-19-71, 5-19-71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 ауылы Жамбыл көшесі, 15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8715-37-2-45-21, 2-45-21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Москворецкое ауылы Садовая көшесі,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8715-37-5-17-79, 5-17-79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Құртай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Степное ауылы Труд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8715-37-5-23-32, 5-23-32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Бөкетов көшесі, 25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8715-37-2-15-43, 2-15-43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Целинный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Целинное ауылы Школьная көшесі, 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8715-37-5-21-58, 5-21-58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Хмельницкий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Хмельницкое ауылы Мичурин көшесі, 15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8715-37-2-41-00, 2-41-00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Шоқан Уәлиханов көшесі, 85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8715-42-2-16-95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Кішкенекөл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8715-42-2-15-87, 2-12-96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8715-42-5-32-85, 5-34-14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8715-42-2-64-21, 2-63-30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Амангелді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Амангелді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8715-42-5-18-81, 51-2-04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8175-42-2-61-34, 2-66-48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Қарасу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Қарасу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8715-42-5-22-41, 5-25-50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8715-42-5-13-56, 5-15-30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8715-42-5-22-95, 5-23-48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8715-42-5-19-22, 5-33-42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8715-42-5-21-82, 5-24-15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8715-42-5-18-89,5-13-43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8715-34-2-12-43, 2-14-80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Сергеевка қаласының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Завод көшесі, 6-үй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8715-34-2-19-21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Афанасьев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Афанасьевка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8715-34-5-29-40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Аютас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Ыбыраев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8715-34-5-22-18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8715-34-5-27-15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Жаңажол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Жаңажол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8715-34-5-25-15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Кривощеков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Кривошеево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8715-34-2-43-69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8715-34-2-47-82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Приишим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Повозочное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8715-34-2-91-32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Семипол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Семиполка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8715-34-2-32-68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8715-34-2-53-33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Юбилейный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Крещенка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8715-34-5-18-29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8715-2-46-25-10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 (конкурстарды, аукциондарды)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өткізуді талап етпейтін мемлекет меншігіндегі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учаскелеріне құқықтарды алу"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 2-қосымша</w:t>
            </w:r>
          </w:p>
        </w:tc>
      </w:tr>
    </w:tbl>
    <w:bookmarkStart w:name="z121" w:id="101"/>
    <w:p>
      <w:pPr>
        <w:spacing w:after="0"/>
        <w:ind w:left="0"/>
        <w:jc w:val="left"/>
      </w:pPr>
      <w:r>
        <w:rPr>
          <w:rFonts w:ascii="Times New Roman"/>
          <w:b/>
          <w:i w:val="false"/>
          <w:color w:val="000000"/>
        </w:rPr>
        <w:t xml:space="preserve"> Мемлекеттік қызметті көрсетілетін қызметті берушінің кеңсесі арқылы көрсету кезінде "Сауда-саттықты (конкурстарды, аукциондарды) өткізуді талап етпейтін мемлекет меншігіндегі жер учаскелеріне құқықтарды алу" мемлекеттік қызметін көрсетудің бизнес-процестерінің анықтамалығы</w:t>
      </w:r>
    </w:p>
    <w:bookmarkEnd w:id="101"/>
    <w:bookmarkStart w:name="z122"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03"/>
    <w:p>
      <w:pPr>
        <w:spacing w:after="0"/>
        <w:ind w:left="0"/>
        <w:jc w:val="both"/>
      </w:pPr>
      <w:r>
        <w:rPr>
          <w:rFonts w:ascii="Times New Roman"/>
          <w:b w:val="false"/>
          <w:i w:val="false"/>
          <w:color w:val="000000"/>
          <w:sz w:val="28"/>
        </w:rPr>
        <w:t>
      Мемлекеттік қызметті Мемлекеттік корпорация арқылы көрсету кезінде</w:t>
      </w:r>
    </w:p>
    <w:bookmarkEnd w:id="103"/>
    <w:bookmarkStart w:name="z124"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05"/>
    <w:p>
      <w:pPr>
        <w:spacing w:after="0"/>
        <w:ind w:left="0"/>
        <w:jc w:val="both"/>
      </w:pPr>
      <w:r>
        <w:rPr>
          <w:rFonts w:ascii="Times New Roman"/>
          <w:b w:val="false"/>
          <w:i w:val="false"/>
          <w:color w:val="000000"/>
          <w:sz w:val="28"/>
        </w:rPr>
        <w:t>
      Шартты белгілер:</w:t>
      </w:r>
    </w:p>
    <w:bookmarkEnd w:id="105"/>
    <w:bookmarkStart w:name="z126"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